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E3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minimum weight for any sling load to fly?</w:t>
      </w:r>
    </w:p>
    <w:p w:rsidR="006E0CA1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UH-60L/M?</w:t>
      </w:r>
    </w:p>
    <w:p w:rsidR="006E0CA1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three types of lacing ropes you can use with the A-22 cargo bag?</w:t>
      </w:r>
    </w:p>
    <w:p w:rsidR="006E0CA1" w:rsidRPr="00875DBE" w:rsidRDefault="006E0CA1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factors of in-flight stability?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reference material covers single point rigging procedures?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rank requirement for a qualified sling load inspector?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diameter of the 10k apex pin portion?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three units involved in a sling load operation?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primary lift point on the 500 gallon fuel </w:t>
      </w:r>
      <w:proofErr w:type="spellStart"/>
      <w:r w:rsidRPr="00875DBE">
        <w:t>blivet</w:t>
      </w:r>
      <w:proofErr w:type="spellEnd"/>
      <w:r w:rsidRPr="00875DBE">
        <w:t>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often should you inspect sling load equipment?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least preferred method of improving in-flight stability?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phases of a sling load operation?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green bottom loop cargo hook reach pendant?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maximum weight of a single fuel </w:t>
      </w:r>
      <w:proofErr w:type="spellStart"/>
      <w:r w:rsidRPr="00875DBE">
        <w:t>blivet</w:t>
      </w:r>
      <w:proofErr w:type="spellEnd"/>
      <w:r w:rsidRPr="00875DBE">
        <w:t>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a single 25k sling leg?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fore or aft cargo hooks individually on a CH-47?</w:t>
      </w:r>
    </w:p>
    <w:p w:rsidR="00F417C0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weight of a complete 10k sling set?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weight of a complete 25k sling set?</w:t>
      </w:r>
    </w:p>
    <w:p w:rsidR="00F417C0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for the 5K cargo net when utilizing a 10K Sling Set?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How many breakaways are required on the cargo net?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can the large clevis be used?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Where can you find DA Form 7382?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When a link count is 10 or more, how will excess links will be secured?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black load binder?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lastRenderedPageBreak/>
        <w:t>What are the dimensions of the green cargo net?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link count for the single fuel </w:t>
      </w:r>
      <w:proofErr w:type="spellStart"/>
      <w:r w:rsidRPr="00875DBE">
        <w:t>blivet</w:t>
      </w:r>
      <w:proofErr w:type="spellEnd"/>
      <w:r w:rsidRPr="00875DBE">
        <w:t>?</w:t>
      </w:r>
    </w:p>
    <w:p w:rsidR="00F417C0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rule of thumb when inspecting the stitching on the A-22 cargo bag?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maximum weight of the A-22 cargo bag?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purpose of the static discharge wand?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¼ inch cotton webbing?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small screw pin clevis?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classification of sling load has flown for years without incident?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unit is responsible for selecting, preparing, and controlling the PZ?</w:t>
      </w:r>
    </w:p>
    <w:p w:rsidR="00F417C0" w:rsidRPr="00875DBE" w:rsidRDefault="00F417C0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reference material covers dual point rigging procedures?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A qualified sling load inspector must be in the grade of E-4 or above and must be a graduate of which school?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reference material covers basic operations and equipment?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for the M1151 up armored HMMWV?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diameter of the pin portion of the 25k Apex?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many links are on a 25k lifting chain?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is the proper drag surface achieved?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medium clevis?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dimensions of the black cargo net?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for the A-22 cargo bag?</w:t>
      </w:r>
    </w:p>
    <w:p w:rsidR="0053349D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load bearing zone size of the black cargo net?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proper uniform for ground crew members conducting sling load operations?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maximum weight of the M1151 up armored HMMWV?</w:t>
      </w:r>
    </w:p>
    <w:p w:rsidR="0053349D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UH-60A?</w:t>
      </w:r>
    </w:p>
    <w:p w:rsidR="00800CC8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lastRenderedPageBreak/>
        <w:t>What is the hook sequence for the cargo net?</w:t>
      </w:r>
    </w:p>
    <w:p w:rsidR="00800CC8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rated capacity of 7/16 inch nylon rope?</w:t>
      </w:r>
    </w:p>
    <w:p w:rsidR="00800CC8" w:rsidRPr="00875DBE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How much of the load must be inside the load bearing zone?</w:t>
      </w:r>
    </w:p>
    <w:p w:rsidR="0053349D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unit is responsible for providing assistance in the recovery and return of all sling load equipment?</w:t>
      </w:r>
    </w:p>
    <w:p w:rsidR="00800CC8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rated capacity of the CGU-1B?</w:t>
      </w:r>
    </w:p>
    <w:p w:rsidR="00800CC8" w:rsidRPr="00875DBE" w:rsidRDefault="00800CC8" w:rsidP="00800CC8">
      <w:pPr>
        <w:pStyle w:val="ListParagraph"/>
        <w:numPr>
          <w:ilvl w:val="0"/>
          <w:numId w:val="4"/>
        </w:numPr>
        <w:spacing w:line="480" w:lineRule="auto"/>
      </w:pPr>
      <w:r w:rsidRPr="00D55E4A">
        <w:t>What is the rated capacity of the large clevis?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many breakaways are required on the M149A2 water trailer?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can be used as breakaway material?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will the excess lacing ropes be secured on the A-22 cargo bag?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hook capacity of the center cargo hook?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empty weight of the M1151 up armored HMMWV?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type IV connector link?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for the M149A2 water trailer?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type III nylon?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25k apex?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average empty weight of a single fuel </w:t>
      </w:r>
      <w:proofErr w:type="spellStart"/>
      <w:r w:rsidRPr="00875DBE">
        <w:t>blivet</w:t>
      </w:r>
      <w:proofErr w:type="spellEnd"/>
      <w:r w:rsidRPr="00875DBE">
        <w:t>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color is the 15 foot by 15 foot cargo net?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are the three means of securing the tow </w:t>
      </w:r>
      <w:proofErr w:type="spellStart"/>
      <w:r w:rsidRPr="00875DBE">
        <w:t>pintle</w:t>
      </w:r>
      <w:proofErr w:type="spellEnd"/>
      <w:r w:rsidRPr="00875DBE">
        <w:t xml:space="preserve"> on the M1151 up armored HMMWV?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½ inch tubular nylon?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net apex fitting?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a complete 10k sling set?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many links are on a 10k lifting chain?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purpose of the apex tether cord (lanyard)?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lastRenderedPageBreak/>
        <w:t>Who can release the cargo hook from inside the UH-60?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10k apex?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black looped cargo hook reach pendant?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2” tape?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silver load binder?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mesh size on the black cargo net?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the components of the type IV connector link?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for the Ariel delivery sling?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maximum weight of four 500 gallon fuel </w:t>
      </w:r>
      <w:proofErr w:type="spellStart"/>
      <w:r w:rsidRPr="00875DBE">
        <w:t>blivets</w:t>
      </w:r>
      <w:proofErr w:type="spellEnd"/>
      <w:r w:rsidRPr="00875DBE">
        <w:t xml:space="preserve">? 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manual covers basic operations and equipment?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Which cargo hook on the CH-47 cannot be released manually? 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ACL for the M1102 high mobility trailer?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direction is the M149A2 water trailer flown?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link count of the M1102 high mobility trailer with a 10k sling set?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will render the Ariel delivery sling unserviceable? 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would you use to clean the metal portions of any sling set?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Can a UH-60 use a nylon point of attachment?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How would a CH-47 carry three single point of attachment loads that all have different weights? 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Who is the approving authority for a unique load to fly?</w:t>
      </w:r>
    </w:p>
    <w:p w:rsidR="0053349D" w:rsidRPr="00875DBE" w:rsidRDefault="0053349D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platform clevis?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equipment is used to secure equipment in the back of vehicles and trailers?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What is the max weight of the M1151 with the fragment 5 kit installed? 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is the rated capacity of the 3/8 inch Hemp rope?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Where can the damage criteria chart for sling legs be found?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lastRenderedPageBreak/>
        <w:t>What material is the rope portion on sling legs?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does AMB stand for?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 xml:space="preserve">Where can you find on how to make a field expedient static discharge wand? </w:t>
      </w:r>
    </w:p>
    <w:p w:rsidR="00875DBE" w:rsidRPr="00875DBE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How should the grounding rod be placed into the ground?</w:t>
      </w:r>
    </w:p>
    <w:p w:rsidR="00800CC8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What are 5 ways to improve in flight stability?</w:t>
      </w:r>
    </w:p>
    <w:p w:rsidR="00800CC8" w:rsidRDefault="00875DBE" w:rsidP="00800CC8">
      <w:pPr>
        <w:pStyle w:val="ListParagraph"/>
        <w:numPr>
          <w:ilvl w:val="0"/>
          <w:numId w:val="4"/>
        </w:numPr>
        <w:spacing w:line="480" w:lineRule="auto"/>
      </w:pPr>
      <w:r w:rsidRPr="00875DBE">
        <w:t>Where do the three copies of DA Form 7382 go?</w:t>
      </w:r>
    </w:p>
    <w:p w:rsidR="0053349D" w:rsidRPr="00800CC8" w:rsidRDefault="00875DBE" w:rsidP="00800CC8">
      <w:pPr>
        <w:pStyle w:val="ListParagraph"/>
        <w:numPr>
          <w:ilvl w:val="0"/>
          <w:numId w:val="4"/>
        </w:numPr>
        <w:spacing w:line="480" w:lineRule="auto"/>
      </w:pPr>
      <w:bookmarkStart w:id="0" w:name="_GoBack"/>
      <w:bookmarkEnd w:id="0"/>
      <w:r w:rsidRPr="00800CC8">
        <w:t>What must be removed when using a 25k sling set on a UH-60?</w:t>
      </w:r>
    </w:p>
    <w:p w:rsidR="0053349D" w:rsidRPr="0053349D" w:rsidRDefault="0053349D" w:rsidP="00800CC8">
      <w:pPr>
        <w:spacing w:line="480" w:lineRule="auto"/>
      </w:pPr>
    </w:p>
    <w:sectPr w:rsidR="0053349D" w:rsidRPr="005334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32" w:rsidRDefault="00A56F32" w:rsidP="00F417C0">
      <w:pPr>
        <w:spacing w:after="0" w:line="240" w:lineRule="auto"/>
      </w:pPr>
      <w:r>
        <w:separator/>
      </w:r>
    </w:p>
  </w:endnote>
  <w:endnote w:type="continuationSeparator" w:id="0">
    <w:p w:rsidR="00A56F32" w:rsidRDefault="00A56F32" w:rsidP="00F4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32" w:rsidRDefault="00A56F32" w:rsidP="00F417C0">
      <w:pPr>
        <w:spacing w:after="0" w:line="240" w:lineRule="auto"/>
      </w:pPr>
      <w:r>
        <w:separator/>
      </w:r>
    </w:p>
  </w:footnote>
  <w:footnote w:type="continuationSeparator" w:id="0">
    <w:p w:rsidR="00A56F32" w:rsidRDefault="00A56F32" w:rsidP="00F4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0" w:rsidRPr="00977A4A" w:rsidRDefault="00F417C0" w:rsidP="00F417C0">
    <w:pPr>
      <w:pStyle w:val="Header"/>
      <w:jc w:val="center"/>
    </w:pPr>
    <w:r>
      <w:rPr>
        <w:rFonts w:ascii="Calibri" w:hAnsi="Calibri" w:cs="Calibri"/>
        <w:b/>
        <w:bCs/>
        <w:sz w:val="32"/>
        <w:szCs w:val="32"/>
        <w:lang w:val="en"/>
      </w:rPr>
      <w:t>THE SABALAUSKI AIR ASSAULT SCHOOL PHASE II STUDY GUIDE</w:t>
    </w:r>
  </w:p>
  <w:p w:rsidR="00F417C0" w:rsidRPr="00F417C0" w:rsidRDefault="00F417C0" w:rsidP="00F41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BA9"/>
    <w:multiLevelType w:val="hybridMultilevel"/>
    <w:tmpl w:val="0F0C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640"/>
    <w:multiLevelType w:val="hybridMultilevel"/>
    <w:tmpl w:val="C924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6FD7"/>
    <w:multiLevelType w:val="hybridMultilevel"/>
    <w:tmpl w:val="9582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D6150"/>
    <w:multiLevelType w:val="hybridMultilevel"/>
    <w:tmpl w:val="20EE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1"/>
    <w:rsid w:val="004C36E3"/>
    <w:rsid w:val="004E1536"/>
    <w:rsid w:val="0053349D"/>
    <w:rsid w:val="006E0CA1"/>
    <w:rsid w:val="00800CC8"/>
    <w:rsid w:val="00875DBE"/>
    <w:rsid w:val="00A56F32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81AF"/>
  <w15:chartTrackingRefBased/>
  <w15:docId w15:val="{C5D58394-A4D4-48C5-A918-AD9A553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C0"/>
  </w:style>
  <w:style w:type="paragraph" w:styleId="Footer">
    <w:name w:val="footer"/>
    <w:basedOn w:val="Normal"/>
    <w:link w:val="FooterChar"/>
    <w:uiPriority w:val="99"/>
    <w:unhideWhenUsed/>
    <w:rsid w:val="00F4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C0"/>
  </w:style>
  <w:style w:type="paragraph" w:styleId="ListParagraph">
    <w:name w:val="List Paragraph"/>
    <w:basedOn w:val="Normal"/>
    <w:uiPriority w:val="34"/>
    <w:qFormat/>
    <w:rsid w:val="0053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9E03B2-BD58-47B3-941B-E2F58D3B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Brian M SSG MIL USA FORSCOM</dc:creator>
  <cp:keywords/>
  <dc:description/>
  <cp:lastModifiedBy>Corbin, Brian M SSG MIL USA FORSCOM</cp:lastModifiedBy>
  <cp:revision>1</cp:revision>
  <dcterms:created xsi:type="dcterms:W3CDTF">2022-08-11T16:13:00Z</dcterms:created>
  <dcterms:modified xsi:type="dcterms:W3CDTF">2022-08-11T17:02:00Z</dcterms:modified>
</cp:coreProperties>
</file>