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0AC79" w14:textId="77777777" w:rsidR="00B77300" w:rsidRDefault="00D764EE" w:rsidP="00B7730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CEDA4" wp14:editId="5A0568D2">
                <wp:simplePos x="0" y="0"/>
                <wp:positionH relativeFrom="column">
                  <wp:posOffset>-914400</wp:posOffset>
                </wp:positionH>
                <wp:positionV relativeFrom="paragraph">
                  <wp:posOffset>6400800</wp:posOffset>
                </wp:positionV>
                <wp:extent cx="7772400" cy="275082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275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BBB63" w14:textId="77777777" w:rsidR="00D764EE" w:rsidRDefault="00D764EE" w:rsidP="00D764E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Drills/Positions Performance Measures</w:t>
                            </w:r>
                          </w:p>
                          <w:p w14:paraId="0710A208" w14:textId="77777777" w:rsidR="00D764EE" w:rsidRDefault="00D764EE" w:rsidP="00D764E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Pistol</w:t>
                            </w:r>
                          </w:p>
                          <w:p w14:paraId="2424B0F3" w14:textId="77777777" w:rsidR="00D764EE" w:rsidRDefault="00D764EE" w:rsidP="00D764E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EA51BEA" w14:textId="77777777" w:rsidR="00D764EE" w:rsidRDefault="00D764EE" w:rsidP="00D764E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Student Name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___________________________________________________</w:t>
                            </w:r>
                          </w:p>
                          <w:p w14:paraId="0F2CBE59" w14:textId="77777777" w:rsidR="00D764EE" w:rsidRDefault="00D764EE" w:rsidP="00D764E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28F03BF" w14:textId="77777777" w:rsidR="00D764EE" w:rsidRPr="0097051A" w:rsidRDefault="00D764EE" w:rsidP="00D764E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Roster Number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CED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7in;width:612pt;height:2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" filled="f" stroked="f">
                <v:textbox>
                  <w:txbxContent>
                    <w:p w14:paraId="52BBBB63" w14:textId="77777777" w:rsidR="00D764EE" w:rsidRDefault="00D764EE" w:rsidP="00D764E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Drills/Positions Performance Measures</w:t>
                      </w:r>
                    </w:p>
                    <w:p w14:paraId="0710A208" w14:textId="77777777" w:rsidR="00D764EE" w:rsidRDefault="00D764EE" w:rsidP="00D764E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Pistol</w:t>
                      </w:r>
                    </w:p>
                    <w:p w14:paraId="2424B0F3" w14:textId="77777777" w:rsidR="00D764EE" w:rsidRDefault="00D764EE" w:rsidP="00D764E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EA51BEA" w14:textId="77777777" w:rsidR="00D764EE" w:rsidRDefault="00D764EE" w:rsidP="00D764E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Student Name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:_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___________________________________________________</w:t>
                      </w:r>
                    </w:p>
                    <w:p w14:paraId="0F2CBE59" w14:textId="77777777" w:rsidR="00D764EE" w:rsidRDefault="00D764EE" w:rsidP="00D764E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28F03BF" w14:textId="77777777" w:rsidR="00D764EE" w:rsidRPr="0097051A" w:rsidRDefault="00D764EE" w:rsidP="00D764E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Roster Number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:_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300" w:rsidRPr="00B77300">
        <w:rPr>
          <w:b/>
          <w:noProof/>
        </w:rPr>
        <w:drawing>
          <wp:inline distT="0" distB="0" distL="0" distR="0" wp14:anchorId="4CB26179" wp14:editId="6888DE97">
            <wp:extent cx="5981700" cy="5520055"/>
            <wp:effectExtent l="0" t="0" r="0" b="4445"/>
            <wp:docPr id="3" name="Picture 3" descr="C:\Users\brian.a.fransen.mil\AppData\Local\Microsoft\Windows\INetCache\Content.Outlook\WBGMGFXQ\MMTC 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.a.fransen.mil\AppData\Local\Microsoft\Windows\INetCache\Content.Outlook\WBGMGFXQ\MMTC Logo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96" cy="552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999A0" w14:textId="67D5A3B4" w:rsidR="00D764EE" w:rsidRPr="00B77300" w:rsidRDefault="00D764EE" w:rsidP="00B77300">
      <w:pPr>
        <w:rPr>
          <w:b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A:</w:t>
      </w:r>
      <w:r w:rsidR="00B77300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W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EAPON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HECK</w:t>
      </w:r>
    </w:p>
    <w:p w14:paraId="5D875A5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D-15. Visually inspect the weapon on first receiving it from the arms room or storage</w:t>
      </w:r>
    </w:p>
    <w:p w14:paraId="2CA2169F" w14:textId="20FF5E19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4F11FF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facility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>. Chec</w:t>
      </w:r>
      <w:r w:rsidR="002A6FB7">
        <w:rPr>
          <w:rFonts w:ascii="TimesNewRomanPSMT" w:hAnsi="TimesNewRomanPSMT" w:cs="TimesNewRomanPSMT"/>
          <w:color w:val="000000"/>
          <w:sz w:val="20"/>
          <w:szCs w:val="20"/>
        </w:rPr>
        <w:t xml:space="preserve">k the weapon to ensure </w:t>
      </w:r>
      <w:r>
        <w:rPr>
          <w:rFonts w:ascii="TimesNewRomanPSMT" w:hAnsi="TimesNewRomanPSMT" w:cs="TimesNewRomanPSMT"/>
          <w:color w:val="000000"/>
          <w:sz w:val="20"/>
          <w:szCs w:val="20"/>
        </w:rPr>
        <w:t>that</w:t>
      </w:r>
      <w:r>
        <w:rPr>
          <w:rFonts w:ascii="TimesNewRoman" w:hAnsi="TimesNewRoman" w:cs="TimesNewRoman"/>
          <w:color w:val="4F11FF"/>
          <w:sz w:val="20"/>
          <w:szCs w:val="20"/>
        </w:rPr>
        <w:t>―</w:t>
      </w:r>
    </w:p>
    <w:p w14:paraId="614AA920" w14:textId="6A6A8F66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􀁺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PSMT" w:hAnsi="TimesNewRomanPSMT" w:cs="TimesNewRomanPSMT"/>
          <w:color w:val="000000"/>
          <w:sz w:val="20"/>
          <w:szCs w:val="20"/>
        </w:rPr>
        <w:t>Weapon is clear</w:t>
      </w:r>
      <w:r w:rsidR="002A6FB7">
        <w:rPr>
          <w:rFonts w:ascii="TimesNewRomanPSMT" w:hAnsi="TimesNewRomanPSMT" w:cs="TimesNewRomanPSMT"/>
          <w:color w:val="000000"/>
          <w:sz w:val="20"/>
          <w:szCs w:val="20"/>
        </w:rPr>
        <w:t xml:space="preserve"> and on safe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084728E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􀁺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PSMT" w:hAnsi="TimesNewRomanPSMT" w:cs="TimesNewRomanPSMT"/>
          <w:color w:val="000000"/>
          <w:sz w:val="20"/>
          <w:szCs w:val="20"/>
        </w:rPr>
        <w:t>Pistol functions correctly.</w:t>
      </w:r>
    </w:p>
    <w:p w14:paraId="2CF8546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􀁺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PSMT" w:hAnsi="TimesNewRomanPSMT" w:cs="TimesNewRomanPSMT"/>
          <w:color w:val="000000"/>
          <w:sz w:val="20"/>
          <w:szCs w:val="20"/>
        </w:rPr>
        <w:t>Magazines are serviceable.</w:t>
      </w:r>
    </w:p>
    <w:p w14:paraId="4DCA8EE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6ED99A3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2CFF4AA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37A16AD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B: E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QUIPMENT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HECK</w:t>
      </w:r>
    </w:p>
    <w:p w14:paraId="468C836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D-16. Before combat, check to be sure your equipment and accessories are ready for</w:t>
      </w:r>
    </w:p>
    <w:p w14:paraId="1799392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operation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>. That is, make sure</w:t>
      </w:r>
      <w:r>
        <w:rPr>
          <w:rFonts w:ascii="TimesNewRoman" w:hAnsi="TimesNewRoman" w:cs="TimesNewRoman"/>
          <w:color w:val="000000"/>
          <w:sz w:val="20"/>
          <w:szCs w:val="20"/>
        </w:rPr>
        <w:t>—</w:t>
      </w:r>
    </w:p>
    <w:p w14:paraId="6C32F60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􀁺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PSMT" w:hAnsi="TimesNewRomanPSMT" w:cs="TimesNewRomanPSMT"/>
          <w:color w:val="000000"/>
          <w:sz w:val="20"/>
          <w:szCs w:val="20"/>
        </w:rPr>
        <w:t>Batteries are charged.</w:t>
      </w:r>
    </w:p>
    <w:p w14:paraId="7A15F28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􀁺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PSMT" w:hAnsi="TimesNewRomanPSMT" w:cs="TimesNewRomanPSMT"/>
          <w:color w:val="000000"/>
          <w:sz w:val="20"/>
          <w:szCs w:val="20"/>
        </w:rPr>
        <w:t>Holster is secured and placed correctly.</w:t>
      </w:r>
    </w:p>
    <w:p w14:paraId="370588C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􀁺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PSMT" w:hAnsi="TimesNewRomanPSMT" w:cs="TimesNewRomanPSMT"/>
          <w:color w:val="000000"/>
          <w:sz w:val="20"/>
          <w:szCs w:val="20"/>
        </w:rPr>
        <w:t>Holster does not interfere with tactical movement.</w:t>
      </w:r>
    </w:p>
    <w:p w14:paraId="6A5DC1A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Wingdings" w:hAnsi="Wingdings" w:cs="Wingdings"/>
          <w:color w:val="000000"/>
          <w:sz w:val="16"/>
          <w:szCs w:val="16"/>
        </w:rPr>
        <w:t>􀁺</w:t>
      </w:r>
      <w:r>
        <w:rPr>
          <w:rFonts w:ascii="Wingdings" w:hAnsi="Wingdings" w:cs="Wingdings"/>
          <w:color w:val="000000"/>
          <w:sz w:val="16"/>
          <w:szCs w:val="16"/>
        </w:rPr>
        <w:t></w:t>
      </w:r>
      <w:r>
        <w:rPr>
          <w:rFonts w:ascii="TimesNewRomanPSMT" w:hAnsi="TimesNewRomanPSMT" w:cs="TimesNewRomanPSMT"/>
          <w:color w:val="000000"/>
          <w:sz w:val="20"/>
          <w:szCs w:val="20"/>
        </w:rPr>
        <w:t>Basic load of magazines are stowed properly.</w:t>
      </w:r>
    </w:p>
    <w:p w14:paraId="29DB828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652A705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2824C5D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6199BC2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C: L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OAD AND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ONDUCT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S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TATUS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C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HECK</w:t>
      </w:r>
    </w:p>
    <w:p w14:paraId="61D4F17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D-17. Remember to load and conduct status check on your secondary weapon first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>—</w:t>
      </w:r>
    </w:p>
    <w:p w14:paraId="413FA03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then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load and conduct status check on primary weapon.</w:t>
      </w:r>
    </w:p>
    <w:p w14:paraId="40F25D3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Command: LOAD AND CONDUCT STATUS CHECK.</w:t>
      </w:r>
    </w:p>
    <w:p w14:paraId="2CEEA46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1. 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Load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5A26D23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a. Draw the pistol with your trigger finger pressed straight along the</w:t>
      </w:r>
    </w:p>
    <w:p w14:paraId="1E5AB7E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frame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of the pistol.</w:t>
      </w:r>
    </w:p>
    <w:p w14:paraId="194D2C4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b. Bring the pistol to your workspace.</w:t>
      </w:r>
    </w:p>
    <w:p w14:paraId="40A844BC" w14:textId="286C90D1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c. Ensure the de</w:t>
      </w:r>
      <w:r w:rsidR="002C297F">
        <w:rPr>
          <w:rFonts w:ascii="TimesNewRomanPSMT" w:hAnsi="TimesNewRomanPSMT" w:cs="TimesNewRomanPSMT"/>
          <w:color w:val="000000"/>
          <w:sz w:val="20"/>
          <w:szCs w:val="20"/>
        </w:rPr>
        <w:t>-</w:t>
      </w:r>
      <w:r>
        <w:rPr>
          <w:rFonts w:ascii="TimesNewRomanPSMT" w:hAnsi="TimesNewRomanPSMT" w:cs="TimesNewRomanPSMT"/>
          <w:color w:val="000000"/>
          <w:sz w:val="20"/>
          <w:szCs w:val="20"/>
        </w:rPr>
        <w:t>cocker is up (M9 only).</w:t>
      </w:r>
    </w:p>
    <w:p w14:paraId="1261A8D5" w14:textId="70FFD401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d. Rotate the pistol </w:t>
      </w:r>
      <w:r w:rsidR="001C3D7E">
        <w:rPr>
          <w:rFonts w:ascii="TimesNewRomanPSMT" w:hAnsi="TimesNewRomanPSMT" w:cs="TimesNewRomanPSMT"/>
          <w:color w:val="000000"/>
          <w:sz w:val="20"/>
          <w:szCs w:val="20"/>
        </w:rPr>
        <w:t>inward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4796A04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e. Pull back on the rear serrations while placing upward pressure on the</w:t>
      </w:r>
    </w:p>
    <w:p w14:paraId="788EFC9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slide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stop/slide release.</w:t>
      </w:r>
    </w:p>
    <w:p w14:paraId="207DD77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f. Inspect the chamber, magazine well and bolt face for debris and</w:t>
      </w:r>
    </w:p>
    <w:p w14:paraId="16BF041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remaining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rounds.</w:t>
      </w:r>
    </w:p>
    <w:p w14:paraId="390D7BE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g. Withdraw magazine from a pouch with finger toward bullets.</w:t>
      </w:r>
    </w:p>
    <w:p w14:paraId="5556ABE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h. Place the pistol and the magazine on the same angle and index</w:t>
      </w:r>
    </w:p>
    <w:p w14:paraId="790C863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magazine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into magazine well with force.</w:t>
      </w:r>
    </w:p>
    <w:p w14:paraId="7086D88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spellStart"/>
      <w:r>
        <w:rPr>
          <w:rFonts w:ascii="TimesNewRomanPSMT" w:hAnsi="TimesNewRomanPSMT" w:cs="TimesNewRomanPSMT"/>
          <w:color w:val="000000"/>
          <w:sz w:val="20"/>
          <w:szCs w:val="20"/>
        </w:rPr>
        <w:t>i</w:t>
      </w:r>
      <w:proofErr w:type="spellEnd"/>
      <w:r>
        <w:rPr>
          <w:rFonts w:ascii="TimesNewRomanPSMT" w:hAnsi="TimesNewRomanPSMT" w:cs="TimesNewRomanPSMT"/>
          <w:color w:val="000000"/>
          <w:sz w:val="20"/>
          <w:szCs w:val="20"/>
        </w:rPr>
        <w:t>. Rotate the pistol to target and release the slide with the support thumb.</w:t>
      </w:r>
    </w:p>
    <w:p w14:paraId="002CC0E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2. 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Conduct Status Check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4FF22BD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j. Return the pistol to your workspace.</w:t>
      </w:r>
    </w:p>
    <w:p w14:paraId="1889F9C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k. Grasp the rear sight with the index finger of your supporting hand and</w:t>
      </w:r>
    </w:p>
    <w:p w14:paraId="00413C5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grasp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the back strap with the thumb of your supporting hand.</w:t>
      </w:r>
    </w:p>
    <w:p w14:paraId="61B57E2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l. Pull the slide back slightly to reveal the round casing.</w:t>
      </w:r>
    </w:p>
    <w:p w14:paraId="0AB63548" w14:textId="6BAD8673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m. Let go of</w:t>
      </w:r>
      <w:r w:rsidR="0040397B">
        <w:rPr>
          <w:rFonts w:ascii="TimesNewRomanPSMT" w:hAnsi="TimesNewRomanPSMT" w:cs="TimesNewRomanPSMT"/>
          <w:color w:val="000000"/>
          <w:sz w:val="20"/>
          <w:szCs w:val="20"/>
        </w:rPr>
        <w:t xml:space="preserve"> the slide and return to locked position</w:t>
      </w:r>
      <w:bookmarkStart w:id="0" w:name="_GoBack"/>
      <w:bookmarkEnd w:id="0"/>
      <w:r>
        <w:rPr>
          <w:rFonts w:ascii="TimesNewRomanPSMT" w:hAnsi="TimesNewRomanPSMT" w:cs="TimesNewRomanPSMT"/>
          <w:color w:val="000000"/>
          <w:sz w:val="20"/>
          <w:szCs w:val="20"/>
        </w:rPr>
        <w:t>. If needed, tap back of slide to</w:t>
      </w:r>
    </w:p>
    <w:p w14:paraId="0B26BE1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ensure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slide is fully forward.</w:t>
      </w:r>
    </w:p>
    <w:p w14:paraId="6857FF6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12EEEED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34D535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5E99754E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403607CE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3D634D6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BB5EF1F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0DA3825C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8833B5F" w14:textId="6EE6138D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D: 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RAW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/H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OLSTER </w:t>
      </w:r>
    </w:p>
    <w:p w14:paraId="5D8994A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D-18. Draw and present the pistol.</w:t>
      </w:r>
    </w:p>
    <w:p w14:paraId="0218051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Command: DRAW AND PRESENT.</w:t>
      </w:r>
    </w:p>
    <w:p w14:paraId="6E86F41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1. 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Draw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65F969A7" w14:textId="029D8203" w:rsidR="00D764EE" w:rsidRDefault="00D764EE" w:rsidP="002A6FB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a. A</w:t>
      </w:r>
      <w:r w:rsidR="002A6FB7">
        <w:rPr>
          <w:rFonts w:ascii="TimesNewRomanPSMT" w:hAnsi="TimesNewRomanPSMT" w:cs="TimesNewRomanPSMT"/>
          <w:color w:val="000000"/>
          <w:sz w:val="20"/>
          <w:szCs w:val="20"/>
        </w:rPr>
        <w:t>ssume a correct stance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</w:p>
    <w:p w14:paraId="2C5721E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b. Start with your hands relaxed, moving both hands simultaneously.</w:t>
      </w:r>
    </w:p>
    <w:p w14:paraId="25BC8CE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c. Move supporting hand to indexed position (center of chest, bottom of</w:t>
      </w:r>
    </w:p>
    <w:p w14:paraId="4D759E8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pectoral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>).</w:t>
      </w:r>
    </w:p>
    <w:p w14:paraId="344EA3F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d. With your firing hand, index the pistol.</w:t>
      </w:r>
    </w:p>
    <w:p w14:paraId="47F5F4A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e. Seat your firing hand firmly and high on the pistol grip.</w:t>
      </w:r>
    </w:p>
    <w:p w14:paraId="41B893E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f. Defeat retention of the holster.</w:t>
      </w:r>
    </w:p>
    <w:p w14:paraId="610EAC7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g. Draw the pistol straight up and rotate.</w:t>
      </w:r>
    </w:p>
    <w:p w14:paraId="0AFBC0E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h. Keep your trigger finger straight and pressed along the frame.</w:t>
      </w:r>
    </w:p>
    <w:p w14:paraId="7725208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spellStart"/>
      <w:r>
        <w:rPr>
          <w:rFonts w:ascii="TimesNewRomanPSMT" w:hAnsi="TimesNewRomanPSMT" w:cs="TimesNewRomanPSMT"/>
          <w:color w:val="000000"/>
          <w:sz w:val="20"/>
          <w:szCs w:val="20"/>
        </w:rPr>
        <w:t>i</w:t>
      </w:r>
      <w:proofErr w:type="spellEnd"/>
      <w:r>
        <w:rPr>
          <w:rFonts w:ascii="TimesNewRomanPSMT" w:hAnsi="TimesNewRomanPSMT" w:cs="TimesNewRomanPSMT"/>
          <w:color w:val="000000"/>
          <w:sz w:val="20"/>
          <w:szCs w:val="20"/>
        </w:rPr>
        <w:t>. Move your firing hand forward of the support hand, and allow your</w:t>
      </w:r>
    </w:p>
    <w:p w14:paraId="665EED5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supporting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hand to index the pistol.</w:t>
      </w:r>
    </w:p>
    <w:p w14:paraId="62C3B88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j. With your supporting hand, firmly grasp the pistol grip.</w:t>
      </w:r>
    </w:p>
    <w:p w14:paraId="098C284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2. </w:t>
      </w:r>
      <w:r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  <w:t>Present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60F12B7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k. Finish the grip as you present the pistol to the target.</w:t>
      </w:r>
    </w:p>
    <w:p w14:paraId="1F1C621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l. Ensure the thumb of your firing hand is on top of the thumb of your</w:t>
      </w:r>
    </w:p>
    <w:p w14:paraId="1EED117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supporting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hand. Lock out the wrist of the supporting hand.</w:t>
      </w:r>
    </w:p>
    <w:p w14:paraId="07C3995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m. Prepare the trigger as you push out. Let your trigger finger contact the</w:t>
      </w:r>
    </w:p>
    <w:p w14:paraId="75DD437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trigger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when you see the sights and target in the same field of view.</w:t>
      </w:r>
    </w:p>
    <w:p w14:paraId="4471146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n. At full presentation, maintain a high, firm grip, correct sight alignment</w:t>
      </w:r>
    </w:p>
    <w:p w14:paraId="55F6C935" w14:textId="77777777" w:rsidR="002A6FB7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and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sight picture, and proper stance. </w:t>
      </w:r>
    </w:p>
    <w:p w14:paraId="6A29DFCF" w14:textId="77777777" w:rsidR="00D764EE" w:rsidRPr="00010F41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20"/>
          <w:szCs w:val="20"/>
        </w:rPr>
      </w:pPr>
      <w:r w:rsidRPr="00010F41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0"/>
          <w:szCs w:val="20"/>
        </w:rPr>
        <w:t>Note</w:t>
      </w:r>
      <w:r w:rsidRPr="00010F41">
        <w:rPr>
          <w:rFonts w:ascii="TimesNewRomanPSMT" w:hAnsi="TimesNewRomanPSMT" w:cs="TimesNewRomanPSMT"/>
          <w:b/>
          <w:color w:val="000000"/>
          <w:sz w:val="20"/>
          <w:szCs w:val="20"/>
        </w:rPr>
        <w:t>. The draw should lead to the sights being generally on target without</w:t>
      </w:r>
    </w:p>
    <w:p w14:paraId="637BFCDC" w14:textId="6F9171F2" w:rsidR="00D764EE" w:rsidRPr="00010F41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20"/>
          <w:szCs w:val="20"/>
        </w:rPr>
      </w:pPr>
      <w:proofErr w:type="gramStart"/>
      <w:r w:rsidRPr="00010F41">
        <w:rPr>
          <w:rFonts w:ascii="TimesNewRomanPSMT" w:hAnsi="TimesNewRomanPSMT" w:cs="TimesNewRomanPSMT"/>
          <w:b/>
          <w:color w:val="000000"/>
          <w:sz w:val="20"/>
          <w:szCs w:val="20"/>
        </w:rPr>
        <w:t>any</w:t>
      </w:r>
      <w:proofErr w:type="gramEnd"/>
      <w:r w:rsidRPr="00010F41">
        <w:rPr>
          <w:rFonts w:ascii="TimesNewRomanPSMT" w:hAnsi="TimesNewRomanPSMT" w:cs="TimesNewRomanPSMT"/>
          <w:b/>
          <w:color w:val="000000"/>
          <w:sz w:val="20"/>
          <w:szCs w:val="20"/>
        </w:rPr>
        <w:t xml:space="preserve"> thought.</w:t>
      </w:r>
    </w:p>
    <w:p w14:paraId="39CD4E59" w14:textId="72A88319" w:rsidR="002A6FB7" w:rsidRPr="00010F41" w:rsidRDefault="002A6FB7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20"/>
          <w:szCs w:val="20"/>
        </w:rPr>
      </w:pPr>
      <w:r w:rsidRPr="00010F41">
        <w:rPr>
          <w:rFonts w:ascii="TimesNewRomanPSMT" w:hAnsi="TimesNewRomanPSMT" w:cs="TimesNewRomanPSMT"/>
          <w:b/>
          <w:i/>
          <w:color w:val="000000"/>
          <w:sz w:val="20"/>
          <w:szCs w:val="20"/>
        </w:rPr>
        <w:t>Note</w:t>
      </w:r>
      <w:r w:rsidRPr="00010F41">
        <w:rPr>
          <w:rFonts w:ascii="TimesNewRomanPSMT" w:hAnsi="TimesNewRomanPSMT" w:cs="TimesNewRomanPSMT"/>
          <w:b/>
          <w:color w:val="000000"/>
          <w:sz w:val="20"/>
          <w:szCs w:val="20"/>
        </w:rPr>
        <w:t>. At any point between</w:t>
      </w:r>
      <w:r w:rsidR="00010F41">
        <w:rPr>
          <w:rFonts w:ascii="TimesNewRomanPSMT" w:hAnsi="TimesNewRomanPSMT" w:cs="TimesNewRomanPSMT"/>
          <w:b/>
          <w:color w:val="000000"/>
          <w:sz w:val="20"/>
          <w:szCs w:val="20"/>
        </w:rPr>
        <w:t xml:space="preserve"> steps f</w:t>
      </w:r>
      <w:r w:rsidRPr="00010F41">
        <w:rPr>
          <w:rFonts w:ascii="TimesNewRomanPSMT" w:hAnsi="TimesNewRomanPSMT" w:cs="TimesNewRomanPSMT"/>
          <w:b/>
          <w:color w:val="000000"/>
          <w:sz w:val="20"/>
          <w:szCs w:val="20"/>
        </w:rPr>
        <w:t>-m, defeat the safety selector switch.</w:t>
      </w:r>
    </w:p>
    <w:p w14:paraId="26A07D0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5E87D9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3269E6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2B970D1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E: F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IGHT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OWN</w:t>
      </w:r>
    </w:p>
    <w:p w14:paraId="5D17A466" w14:textId="77777777" w:rsidR="002C297F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D-19. Draw and present the pistol in the standing position. </w:t>
      </w:r>
    </w:p>
    <w:p w14:paraId="3F3C4BB7" w14:textId="6F882ADE" w:rsidR="002C297F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On </w:t>
      </w:r>
      <w:r w:rsidR="002C297F">
        <w:rPr>
          <w:rFonts w:ascii="TimesNewRomanPSMT" w:hAnsi="TimesNewRomanPSMT" w:cs="TimesNewRomanPSMT"/>
          <w:color w:val="000000"/>
          <w:sz w:val="20"/>
          <w:szCs w:val="20"/>
        </w:rPr>
        <w:t xml:space="preserve">the </w:t>
      </w:r>
      <w:r>
        <w:rPr>
          <w:rFonts w:ascii="TimesNewRomanPSMT" w:hAnsi="TimesNewRomanPSMT" w:cs="TimesNewRomanPSMT"/>
          <w:color w:val="000000"/>
          <w:sz w:val="20"/>
          <w:szCs w:val="20"/>
        </w:rPr>
        <w:t>command,</w:t>
      </w:r>
      <w:r w:rsidR="002C297F">
        <w:rPr>
          <w:rFonts w:ascii="TimesNewRomanPSMT" w:hAnsi="TimesNewRomanPSMT" w:cs="TimesNewRomanPSMT"/>
          <w:color w:val="000000"/>
          <w:sz w:val="20"/>
          <w:szCs w:val="20"/>
        </w:rPr>
        <w:t xml:space="preserve"> “fight down”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holster and</w:t>
      </w:r>
      <w:r w:rsidR="002C297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move to the kneeling position. </w:t>
      </w:r>
    </w:p>
    <w:p w14:paraId="1F2B52B4" w14:textId="77777777" w:rsidR="002C297F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Assume the kneeling position, and then draw and present</w:t>
      </w:r>
      <w:r w:rsidR="002C297F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the pistol to the target. </w:t>
      </w:r>
    </w:p>
    <w:p w14:paraId="5ABF6AC6" w14:textId="77777777" w:rsidR="002C297F" w:rsidRDefault="002C297F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On the command, “fight down” Holster the pistol and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mov</w:t>
      </w:r>
      <w:r>
        <w:rPr>
          <w:rFonts w:ascii="TimesNewRomanPSMT" w:hAnsi="TimesNewRomanPSMT" w:cs="TimesNewRomanPSMT"/>
          <w:color w:val="000000"/>
          <w:sz w:val="20"/>
          <w:szCs w:val="20"/>
        </w:rPr>
        <w:t>e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to the prone position. </w:t>
      </w:r>
    </w:p>
    <w:p w14:paraId="739DB759" w14:textId="7E7C4364" w:rsidR="00D764EE" w:rsidRDefault="002C297F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Assume the prone position and the draw and present the pistol to the target.</w:t>
      </w:r>
    </w:p>
    <w:p w14:paraId="048FD2D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0"/>
          <w:szCs w:val="20"/>
        </w:rPr>
        <w:t>Note</w:t>
      </w:r>
      <w:r>
        <w:rPr>
          <w:rFonts w:ascii="TimesNewRomanPSMT" w:hAnsi="TimesNewRomanPSMT" w:cs="TimesNewRomanPSMT"/>
          <w:color w:val="000000"/>
          <w:sz w:val="20"/>
          <w:szCs w:val="20"/>
        </w:rPr>
        <w:t>. Leaders conduct this drill with Drill F, which is the same, but in reverse.</w:t>
      </w:r>
    </w:p>
    <w:p w14:paraId="1C97243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6D563E9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20ABAEB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55ACBE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F: F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IGHT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U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P</w:t>
      </w:r>
    </w:p>
    <w:p w14:paraId="2DCE1F57" w14:textId="2E859169" w:rsidR="00707B39" w:rsidRPr="00707B39" w:rsidRDefault="00D764EE" w:rsidP="00707B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D-20</w:t>
      </w:r>
      <w:r w:rsidR="00707B39">
        <w:rPr>
          <w:rFonts w:ascii="TimesNewRomanPSMT" w:hAnsi="TimesNewRomanPSMT" w:cs="TimesNewRomanPSMT"/>
          <w:color w:val="000000"/>
          <w:sz w:val="20"/>
          <w:szCs w:val="20"/>
        </w:rPr>
        <w:t xml:space="preserve">. </w:t>
      </w:r>
      <w:r w:rsidR="00707B39" w:rsidRPr="00707B39">
        <w:rPr>
          <w:rFonts w:ascii="TimesNewRomanPSMT" w:hAnsi="TimesNewRomanPSMT" w:cs="TimesNewRomanPSMT"/>
          <w:color w:val="000000"/>
          <w:sz w:val="20"/>
          <w:szCs w:val="20"/>
        </w:rPr>
        <w:t>Draw and pr</w:t>
      </w:r>
      <w:r w:rsidR="00707B39">
        <w:rPr>
          <w:rFonts w:ascii="TimesNewRomanPSMT" w:hAnsi="TimesNewRomanPSMT" w:cs="TimesNewRomanPSMT"/>
          <w:color w:val="000000"/>
          <w:sz w:val="20"/>
          <w:szCs w:val="20"/>
        </w:rPr>
        <w:t>esent the pistol in the prone</w:t>
      </w:r>
      <w:r w:rsidR="00707B39" w:rsidRPr="00707B39">
        <w:rPr>
          <w:rFonts w:ascii="TimesNewRomanPSMT" w:hAnsi="TimesNewRomanPSMT" w:cs="TimesNewRomanPSMT"/>
          <w:color w:val="000000"/>
          <w:sz w:val="20"/>
          <w:szCs w:val="20"/>
        </w:rPr>
        <w:t xml:space="preserve"> position. </w:t>
      </w:r>
    </w:p>
    <w:p w14:paraId="57950B52" w14:textId="051FE967" w:rsidR="00707B39" w:rsidRPr="00707B39" w:rsidRDefault="00707B39" w:rsidP="00707B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On the command, “fight up</w:t>
      </w:r>
      <w:r w:rsidRPr="00707B39">
        <w:rPr>
          <w:rFonts w:ascii="TimesNewRomanPSMT" w:hAnsi="TimesNewRomanPSMT" w:cs="TimesNewRomanPSMT"/>
          <w:color w:val="000000"/>
          <w:sz w:val="20"/>
          <w:szCs w:val="20"/>
        </w:rPr>
        <w:t xml:space="preserve">” holster and move to the kneeling position. </w:t>
      </w:r>
    </w:p>
    <w:p w14:paraId="0BE023E8" w14:textId="77777777" w:rsidR="00707B39" w:rsidRPr="00707B39" w:rsidRDefault="00707B39" w:rsidP="00707B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707B39">
        <w:rPr>
          <w:rFonts w:ascii="TimesNewRomanPSMT" w:hAnsi="TimesNewRomanPSMT" w:cs="TimesNewRomanPSMT"/>
          <w:color w:val="000000"/>
          <w:sz w:val="20"/>
          <w:szCs w:val="20"/>
        </w:rPr>
        <w:t xml:space="preserve">Assume the kneeling position, and then draw and present the pistol to the target. </w:t>
      </w:r>
    </w:p>
    <w:p w14:paraId="30CE29F6" w14:textId="0214CB18" w:rsidR="00707B39" w:rsidRPr="00707B39" w:rsidRDefault="00707B39" w:rsidP="00707B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On the command, “fight up</w:t>
      </w:r>
      <w:r w:rsidRPr="00707B39">
        <w:rPr>
          <w:rFonts w:ascii="TimesNewRomanPSMT" w:hAnsi="TimesNewRomanPSMT" w:cs="TimesNewRomanPSMT"/>
          <w:color w:val="000000"/>
          <w:sz w:val="20"/>
          <w:szCs w:val="20"/>
        </w:rPr>
        <w:t xml:space="preserve">” Holster </w:t>
      </w:r>
      <w:r>
        <w:rPr>
          <w:rFonts w:ascii="TimesNewRomanPSMT" w:hAnsi="TimesNewRomanPSMT" w:cs="TimesNewRomanPSMT"/>
          <w:color w:val="000000"/>
          <w:sz w:val="20"/>
          <w:szCs w:val="20"/>
        </w:rPr>
        <w:t>the pistol and move to the standing</w:t>
      </w:r>
      <w:r w:rsidRPr="00707B39">
        <w:rPr>
          <w:rFonts w:ascii="TimesNewRomanPSMT" w:hAnsi="TimesNewRomanPSMT" w:cs="TimesNewRomanPSMT"/>
          <w:color w:val="000000"/>
          <w:sz w:val="20"/>
          <w:szCs w:val="20"/>
        </w:rPr>
        <w:t xml:space="preserve"> position. </w:t>
      </w:r>
    </w:p>
    <w:p w14:paraId="0C8B0EFF" w14:textId="77777777" w:rsidR="00707B39" w:rsidRDefault="00707B39" w:rsidP="00707B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Assume the standing</w:t>
      </w:r>
      <w:r w:rsidRPr="00707B39">
        <w:rPr>
          <w:rFonts w:ascii="TimesNewRomanPSMT" w:hAnsi="TimesNewRomanPSMT" w:cs="TimesNewRomanPSMT"/>
          <w:color w:val="000000"/>
          <w:sz w:val="20"/>
          <w:szCs w:val="20"/>
        </w:rPr>
        <w:t xml:space="preserve"> position and the draw and present the pistol to the target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1F62D390" w14:textId="4DCB10F9" w:rsidR="00D764EE" w:rsidRDefault="00D764EE" w:rsidP="00707B3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0"/>
          <w:szCs w:val="20"/>
        </w:rPr>
        <w:t>Note</w:t>
      </w:r>
      <w:r>
        <w:rPr>
          <w:rFonts w:ascii="TimesNewRomanPSMT" w:hAnsi="TimesNewRomanPSMT" w:cs="TimesNewRomanPSMT"/>
          <w:color w:val="000000"/>
          <w:sz w:val="20"/>
          <w:szCs w:val="20"/>
        </w:rPr>
        <w:t>. Leaders conduct this drill with Drill E, which is the same, but in reverse.</w:t>
      </w:r>
    </w:p>
    <w:p w14:paraId="2D5AF04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14C10A7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4CBB714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4DF5F99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0755AF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6130982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20497D3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3E555C2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G: T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RANSITION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T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O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S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ECONDARY</w:t>
      </w:r>
    </w:p>
    <w:p w14:paraId="1589651E" w14:textId="77777777" w:rsidR="00010F41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D-21. Transition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to your secondary weapon when two conditions occur at the same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time:</w:t>
      </w:r>
    </w:p>
    <w:p w14:paraId="12CD9C8D" w14:textId="5ED92E5C" w:rsidR="00D764EE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A current threat within 25 meters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, </w:t>
      </w:r>
      <w:r w:rsidR="00D764EE">
        <w:rPr>
          <w:rFonts w:ascii="TimesNewRomanPS-ItalicMT" w:hAnsi="TimesNewRomanPS-ItalicMT" w:cs="TimesNewRomanPS-ItalicMT"/>
          <w:i/>
          <w:iCs/>
          <w:color w:val="000000"/>
          <w:sz w:val="20"/>
          <w:szCs w:val="20"/>
        </w:rPr>
        <w:t xml:space="preserve">and 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your primary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weapon malfunctions.</w:t>
      </w:r>
    </w:p>
    <w:p w14:paraId="74FB94C7" w14:textId="1D17CE36" w:rsidR="00D764EE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1. Attempt to place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the rifle on safe.</w:t>
      </w:r>
    </w:p>
    <w:p w14:paraId="72878209" w14:textId="49F86E0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2. </w:t>
      </w:r>
      <w:r w:rsidR="00707B39">
        <w:rPr>
          <w:rFonts w:ascii="TimesNewRomanPSMT" w:hAnsi="TimesNewRomanPSMT" w:cs="TimesNewRomanPSMT"/>
          <w:color w:val="000000"/>
          <w:sz w:val="20"/>
          <w:szCs w:val="20"/>
        </w:rPr>
        <w:t>Simultaneously, m</w:t>
      </w:r>
      <w:r>
        <w:rPr>
          <w:rFonts w:ascii="TimesNewRomanPSMT" w:hAnsi="TimesNewRomanPSMT" w:cs="TimesNewRomanPSMT"/>
          <w:color w:val="000000"/>
          <w:sz w:val="20"/>
          <w:szCs w:val="20"/>
        </w:rPr>
        <w:t>ove firing hand to the pistol to defeat holster retention and establish a</w:t>
      </w:r>
    </w:p>
    <w:p w14:paraId="53949B4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high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>, firm grip on the pistol.</w:t>
      </w:r>
    </w:p>
    <w:p w14:paraId="07154D4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3. Using supporting hand, move rifle out of the way.</w:t>
      </w:r>
    </w:p>
    <w:p w14:paraId="5741906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0"/>
          <w:szCs w:val="20"/>
        </w:rPr>
        <w:t>Note</w:t>
      </w:r>
      <w:r>
        <w:rPr>
          <w:rFonts w:ascii="TimesNewRomanPSMT" w:hAnsi="TimesNewRomanPSMT" w:cs="TimesNewRomanPSMT"/>
          <w:color w:val="000000"/>
          <w:sz w:val="20"/>
          <w:szCs w:val="20"/>
        </w:rPr>
        <w:t>. Ensure rifle is out of the way of pistol magazines and does not impede</w:t>
      </w:r>
    </w:p>
    <w:p w14:paraId="094CA3F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the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draw.</w:t>
      </w:r>
    </w:p>
    <w:p w14:paraId="5C3A320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4. With firing hand, draw pistol.</w:t>
      </w:r>
    </w:p>
    <w:p w14:paraId="3F9F5DA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5. Move supporting hand to meet and greet position.</w:t>
      </w:r>
    </w:p>
    <w:p w14:paraId="5FD9120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6. Present pistol.</w:t>
      </w:r>
    </w:p>
    <w:p w14:paraId="77C7A36B" w14:textId="7A4DB90A" w:rsidR="00D764EE" w:rsidRDefault="00D764EE" w:rsidP="00F35F4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7. Once you have presented the pistol and neutralized the target,</w:t>
      </w:r>
      <w:r w:rsidR="00F35F42" w:rsidRPr="00F35F42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F35F42">
        <w:rPr>
          <w:rFonts w:ascii="TimesNewRomanPSMT" w:hAnsi="TimesNewRomanPSMT" w:cs="TimesNewRomanPSMT"/>
          <w:color w:val="000000"/>
          <w:sz w:val="20"/>
          <w:szCs w:val="20"/>
        </w:rPr>
        <w:t>reload the secondary weapon system and return it to the collapsed ready.</w:t>
      </w:r>
    </w:p>
    <w:p w14:paraId="4C1F97A7" w14:textId="4E9A84DA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8. </w:t>
      </w:r>
      <w:r w:rsidR="00F35F42">
        <w:rPr>
          <w:rFonts w:ascii="TimesNewRomanPSMT" w:hAnsi="TimesNewRomanPSMT" w:cs="TimesNewRomanPSMT"/>
          <w:color w:val="000000"/>
          <w:sz w:val="20"/>
          <w:szCs w:val="20"/>
        </w:rPr>
        <w:t>Recover the rifle.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F35F42">
        <w:rPr>
          <w:rFonts w:ascii="TimesNewRomanPSMT" w:hAnsi="TimesNewRomanPSMT" w:cs="TimesNewRomanPSMT"/>
          <w:color w:val="000000"/>
          <w:sz w:val="20"/>
          <w:szCs w:val="20"/>
        </w:rPr>
        <w:t>With non-firing hand sweep the primary weapon into the workspace ensuring not to flag it with the pist</w:t>
      </w:r>
      <w:r w:rsidR="00010F41">
        <w:rPr>
          <w:rFonts w:ascii="TimesNewRomanPSMT" w:hAnsi="TimesNewRomanPSMT" w:cs="TimesNewRomanPSMT"/>
          <w:color w:val="000000"/>
          <w:sz w:val="20"/>
          <w:szCs w:val="20"/>
        </w:rPr>
        <w:t>ol and i</w:t>
      </w:r>
      <w:r w:rsidR="00F35F42">
        <w:rPr>
          <w:rFonts w:ascii="TimesNewRomanPSMT" w:hAnsi="TimesNewRomanPSMT" w:cs="TimesNewRomanPSMT"/>
          <w:color w:val="000000"/>
          <w:sz w:val="20"/>
          <w:szCs w:val="20"/>
        </w:rPr>
        <w:t>dentify the malfunction. Y</w:t>
      </w:r>
      <w:r>
        <w:rPr>
          <w:rFonts w:ascii="TimesNewRomanPSMT" w:hAnsi="TimesNewRomanPSMT" w:cs="TimesNewRomanPSMT"/>
          <w:color w:val="000000"/>
          <w:sz w:val="20"/>
          <w:szCs w:val="20"/>
        </w:rPr>
        <w:t>ou may use the pistol light to observe the chamber of the</w:t>
      </w:r>
    </w:p>
    <w:p w14:paraId="5A98B74C" w14:textId="1255C204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primary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weapon</w:t>
      </w:r>
      <w:r w:rsidR="00F35F42">
        <w:rPr>
          <w:rFonts w:ascii="TimesNewRomanPSMT" w:hAnsi="TimesNewRomanPSMT" w:cs="TimesNewRomanPSMT"/>
          <w:color w:val="000000"/>
          <w:sz w:val="20"/>
          <w:szCs w:val="20"/>
        </w:rPr>
        <w:t xml:space="preserve"> in low light conditions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  <w:r w:rsidR="00F35F42">
        <w:rPr>
          <w:rFonts w:ascii="TimesNewRomanPSMT" w:hAnsi="TimesNewRomanPSMT" w:cs="TimesNewRomanPSMT"/>
          <w:color w:val="000000"/>
          <w:sz w:val="20"/>
          <w:szCs w:val="20"/>
        </w:rPr>
        <w:t xml:space="preserve"> Once identified</w:t>
      </w:r>
      <w:r>
        <w:rPr>
          <w:rFonts w:ascii="TimesNewRomanPSMT" w:hAnsi="TimesNewRomanPSMT" w:cs="TimesNewRomanPSMT"/>
          <w:color w:val="000000"/>
          <w:sz w:val="20"/>
          <w:szCs w:val="20"/>
        </w:rPr>
        <w:t>, make safe, and holster the secondary weapon.</w:t>
      </w:r>
      <w:r w:rsidR="00F35F42">
        <w:rPr>
          <w:rFonts w:ascii="TimesNewRomanPSMT" w:hAnsi="TimesNewRomanPSMT" w:cs="TimesNewRomanPSMT"/>
          <w:color w:val="000000"/>
          <w:sz w:val="20"/>
          <w:szCs w:val="20"/>
        </w:rPr>
        <w:t xml:space="preserve"> Reduce the malfunction and place primary weapon back into operation.</w:t>
      </w:r>
    </w:p>
    <w:p w14:paraId="2FBCCF1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960FE6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190C312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2D360C2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H: R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ELOAD</w:t>
      </w:r>
    </w:p>
    <w:p w14:paraId="0D7D1B3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D-22. The two types of reloads for pistol are reload and reload with retention.</w:t>
      </w:r>
    </w:p>
    <w:p w14:paraId="13891DA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Reload</w:t>
      </w:r>
    </w:p>
    <w:p w14:paraId="0E42D33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D-23. You have used a whole magazine and the slide has locked to the rear. Seek cover</w:t>
      </w:r>
    </w:p>
    <w:p w14:paraId="34AD355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and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replace the magazine with a full one:</w:t>
      </w:r>
    </w:p>
    <w:p w14:paraId="73E39D4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1. Keep eyes downrange and body oriented towards threat area.</w:t>
      </w:r>
    </w:p>
    <w:p w14:paraId="23039BA2" w14:textId="56FF6C91" w:rsidR="001C3D7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2. Keep trigger finger strai</w:t>
      </w:r>
      <w:r w:rsidR="00010F41">
        <w:rPr>
          <w:rFonts w:ascii="TimesNewRomanPSMT" w:hAnsi="TimesNewRomanPSMT" w:cs="TimesNewRomanPSMT"/>
          <w:color w:val="000000"/>
          <w:sz w:val="20"/>
          <w:szCs w:val="20"/>
        </w:rPr>
        <w:t>ght and pressed along the frame</w:t>
      </w:r>
      <w:r w:rsidR="001C3D7E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15B921C7" w14:textId="060AE950" w:rsidR="00D764EE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3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Return the pistol to the workspace.</w:t>
      </w:r>
    </w:p>
    <w:p w14:paraId="7A5193D9" w14:textId="0A7A1729" w:rsidR="00D764EE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4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With supporting hand, begin magazine sweep, starting at the navel.</w:t>
      </w:r>
    </w:p>
    <w:p w14:paraId="26A1F3C1" w14:textId="38FAA28B" w:rsidR="00D764EE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5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. </w:t>
      </w:r>
      <w:proofErr w:type="spellStart"/>
      <w:r w:rsidR="00D764EE">
        <w:rPr>
          <w:rFonts w:ascii="TimesNewRomanPSMT" w:hAnsi="TimesNewRomanPSMT" w:cs="TimesNewRomanPSMT"/>
          <w:color w:val="000000"/>
          <w:sz w:val="20"/>
          <w:szCs w:val="20"/>
        </w:rPr>
        <w:t>Regrip</w:t>
      </w:r>
      <w:proofErr w:type="spellEnd"/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pistol to eject magazine.</w:t>
      </w:r>
    </w:p>
    <w:p w14:paraId="05BF9CEC" w14:textId="2CBE960E" w:rsidR="001C3D7E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6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Eject the magazine with the pistol vertical.</w:t>
      </w:r>
    </w:p>
    <w:p w14:paraId="268F58A6" w14:textId="52C225E3" w:rsidR="00010F41" w:rsidRPr="00010F41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20"/>
          <w:szCs w:val="20"/>
        </w:rPr>
      </w:pPr>
      <w:r w:rsidRPr="00EE4254">
        <w:rPr>
          <w:rFonts w:ascii="TimesNewRomanPSMT" w:hAnsi="TimesNewRomanPSMT" w:cs="TimesNewRomanPSMT"/>
          <w:b/>
          <w:i/>
          <w:color w:val="000000"/>
          <w:sz w:val="20"/>
          <w:szCs w:val="20"/>
        </w:rPr>
        <w:t>Note.</w:t>
      </w:r>
      <w:r w:rsidRPr="00010F41">
        <w:rPr>
          <w:rFonts w:ascii="TimesNewRomanPSMT" w:hAnsi="TimesNewRomanPSMT" w:cs="TimesNewRomanPSMT"/>
          <w:b/>
          <w:color w:val="000000"/>
          <w:sz w:val="20"/>
          <w:szCs w:val="20"/>
        </w:rPr>
        <w:t xml:space="preserve"> Steps 3-6 happen simultaneously </w:t>
      </w:r>
    </w:p>
    <w:p w14:paraId="5C4ADF6B" w14:textId="0E2A3F00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 w:rsidRPr="00010F41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0"/>
          <w:szCs w:val="20"/>
        </w:rPr>
        <w:t>Note</w:t>
      </w:r>
      <w:r w:rsidRPr="00010F41">
        <w:rPr>
          <w:rFonts w:ascii="TimesNewRomanPSMT" w:hAnsi="TimesNewRomanPSMT" w:cs="TimesNewRomanPSMT"/>
          <w:b/>
          <w:color w:val="000000"/>
          <w:sz w:val="20"/>
          <w:szCs w:val="20"/>
        </w:rPr>
        <w:t>. In your peripheral vision, you should see the magazine fal</w:t>
      </w:r>
      <w:r>
        <w:rPr>
          <w:rFonts w:ascii="TimesNewRomanPSMT" w:hAnsi="TimesNewRomanPSMT" w:cs="TimesNewRomanPSMT"/>
          <w:color w:val="000000"/>
          <w:sz w:val="20"/>
          <w:szCs w:val="20"/>
        </w:rPr>
        <w:t>l.</w:t>
      </w:r>
    </w:p>
    <w:p w14:paraId="531E0BD3" w14:textId="41E538F4" w:rsidR="001C3D7E" w:rsidRDefault="00010F4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7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Restore normal grip.</w:t>
      </w:r>
    </w:p>
    <w:p w14:paraId="11C6D092" w14:textId="2B34775B" w:rsidR="00EE4254" w:rsidRDefault="00EE4254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8. Place new magazine and pistol on same plane in workspace.</w:t>
      </w:r>
    </w:p>
    <w:p w14:paraId="5F6CE875" w14:textId="0703C333" w:rsidR="00D764EE" w:rsidRDefault="00EE4254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9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Shift focus to pistol.</w:t>
      </w:r>
    </w:p>
    <w:p w14:paraId="701EAF6F" w14:textId="332CA9CF" w:rsidR="00D764EE" w:rsidRDefault="00EE4254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10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With supporting hand, index magazine into the magazine well.</w:t>
      </w:r>
    </w:p>
    <w:p w14:paraId="643D3AD8" w14:textId="0195503F" w:rsidR="00D764EE" w:rsidRDefault="00EE4254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11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Shift focus back to target.</w:t>
      </w:r>
    </w:p>
    <w:p w14:paraId="1C0764AF" w14:textId="0D9E0CE5" w:rsidR="00D764EE" w:rsidRDefault="00EE4254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12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Depress slide release with supporting thumb (left handed shooters</w:t>
      </w:r>
    </w:p>
    <w:p w14:paraId="62AE5CD9" w14:textId="3696B324" w:rsidR="00D764EE" w:rsidRDefault="00B96839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  </w:t>
      </w:r>
      <w:proofErr w:type="gramStart"/>
      <w:r w:rsidR="00D764EE">
        <w:rPr>
          <w:rFonts w:ascii="TimesNewRomanPSMT" w:hAnsi="TimesNewRomanPSMT" w:cs="TimesNewRomanPSMT"/>
          <w:color w:val="000000"/>
          <w:sz w:val="20"/>
          <w:szCs w:val="20"/>
        </w:rPr>
        <w:t>can</w:t>
      </w:r>
      <w:proofErr w:type="gramEnd"/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come under frame and depress with index finger</w:t>
      </w:r>
      <w:r w:rsidR="00EE4254">
        <w:rPr>
          <w:rFonts w:ascii="TimesNewRomanPSMT" w:hAnsi="TimesNewRomanPSMT" w:cs="TimesNewRomanPSMT"/>
          <w:color w:val="000000"/>
          <w:sz w:val="20"/>
          <w:szCs w:val="20"/>
        </w:rPr>
        <w:t>. M9 Only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) with pistol</w:t>
      </w:r>
    </w:p>
    <w:p w14:paraId="562CD16A" w14:textId="6E7B2362" w:rsidR="00D764EE" w:rsidRDefault="00B96839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  </w:t>
      </w:r>
      <w:proofErr w:type="gramStart"/>
      <w:r w:rsidR="00D764EE">
        <w:rPr>
          <w:rFonts w:ascii="TimesNewRomanPSMT" w:hAnsi="TimesNewRomanPSMT" w:cs="TimesNewRomanPSMT"/>
          <w:color w:val="000000"/>
          <w:sz w:val="20"/>
          <w:szCs w:val="20"/>
        </w:rPr>
        <w:t>pointed</w:t>
      </w:r>
      <w:proofErr w:type="gramEnd"/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downrange.</w:t>
      </w:r>
      <w:r w:rsidR="00EE4254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</w:p>
    <w:p w14:paraId="106AAE85" w14:textId="2CEFBB73" w:rsidR="00D764EE" w:rsidRDefault="00EE4254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13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Present pistol to target.</w:t>
      </w:r>
    </w:p>
    <w:p w14:paraId="54CCADE8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4B3876BF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50305294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68DCE5C2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7D673630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7B96D328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642FB252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14D8D952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5E15D6FC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06E5643B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2942E761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47FBC33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Reload with Retention</w:t>
      </w:r>
    </w:p>
    <w:p w14:paraId="207CB05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D-24. You have used part of a magazine. Seek cover and replace with a full magazine</w:t>
      </w:r>
    </w:p>
    <w:p w14:paraId="6A856BD1" w14:textId="5A2C7D45" w:rsidR="00D764EE" w:rsidRDefault="00B96839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</w:t>
      </w:r>
      <w:proofErr w:type="gramStart"/>
      <w:r w:rsidR="00D764EE">
        <w:rPr>
          <w:rFonts w:ascii="TimesNewRomanPSMT" w:hAnsi="TimesNewRomanPSMT" w:cs="TimesNewRomanPSMT"/>
          <w:color w:val="000000"/>
          <w:sz w:val="20"/>
          <w:szCs w:val="20"/>
        </w:rPr>
        <w:t>and</w:t>
      </w:r>
      <w:proofErr w:type="gramEnd"/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try to stow the partially full magazine:</w:t>
      </w:r>
    </w:p>
    <w:p w14:paraId="1B8620F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1. Keep eyes downrange and body oriented towards threat area.</w:t>
      </w:r>
    </w:p>
    <w:p w14:paraId="03AAAC99" w14:textId="05FC4932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2. Keep trigger finger straight and pressed along the frame.</w:t>
      </w:r>
    </w:p>
    <w:p w14:paraId="3A90A5C8" w14:textId="4941AC26" w:rsidR="001C3D7E" w:rsidRDefault="001C3D7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3. Place weapon on safe</w:t>
      </w:r>
    </w:p>
    <w:p w14:paraId="45AC246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3. Return the pistol to the workspace.</w:t>
      </w:r>
    </w:p>
    <w:p w14:paraId="77FD4D7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4. With supporting hand, begin magazine sweep, starting at the navel.</w:t>
      </w:r>
    </w:p>
    <w:p w14:paraId="4B90F9F0" w14:textId="25BEC0B1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5. Re</w:t>
      </w:r>
      <w:r w:rsidR="00B96839">
        <w:rPr>
          <w:rFonts w:ascii="TimesNewRomanPSMT" w:hAnsi="TimesNewRomanPSMT" w:cs="TimesNewRomanPSMT"/>
          <w:color w:val="000000"/>
          <w:sz w:val="20"/>
          <w:szCs w:val="20"/>
        </w:rPr>
        <w:t>-</w:t>
      </w:r>
      <w:r>
        <w:rPr>
          <w:rFonts w:ascii="TimesNewRomanPSMT" w:hAnsi="TimesNewRomanPSMT" w:cs="TimesNewRomanPSMT"/>
          <w:color w:val="000000"/>
          <w:sz w:val="20"/>
          <w:szCs w:val="20"/>
        </w:rPr>
        <w:t>grip pistol to</w:t>
      </w:r>
      <w:r w:rsidR="00483E53">
        <w:rPr>
          <w:rFonts w:ascii="TimesNewRomanPSMT" w:hAnsi="TimesNewRomanPSMT" w:cs="TimesNewRomanPSMT"/>
          <w:color w:val="000000"/>
          <w:sz w:val="20"/>
          <w:szCs w:val="20"/>
        </w:rPr>
        <w:t xml:space="preserve"> prepare to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eject magazine.</w:t>
      </w:r>
    </w:p>
    <w:p w14:paraId="13D138D8" w14:textId="69994C79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6. </w:t>
      </w:r>
      <w:r w:rsidR="00B96839">
        <w:rPr>
          <w:rFonts w:ascii="TimesNewRomanPSMT" w:hAnsi="TimesNewRomanPSMT" w:cs="TimesNewRomanPSMT"/>
          <w:color w:val="000000"/>
          <w:sz w:val="20"/>
          <w:szCs w:val="20"/>
        </w:rPr>
        <w:t>Shift focus to pistol.</w:t>
      </w:r>
    </w:p>
    <w:p w14:paraId="5C7E62FA" w14:textId="444F2FDD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7. </w:t>
      </w:r>
      <w:r w:rsidR="00B96839">
        <w:rPr>
          <w:rFonts w:ascii="TimesNewRomanPSMT" w:hAnsi="TimesNewRomanPSMT" w:cs="TimesNewRomanPSMT"/>
          <w:color w:val="000000"/>
          <w:sz w:val="20"/>
          <w:szCs w:val="20"/>
        </w:rPr>
        <w:t>Eject magazine, e</w:t>
      </w:r>
      <w:r>
        <w:rPr>
          <w:rFonts w:ascii="TimesNewRomanPSMT" w:hAnsi="TimesNewRomanPSMT" w:cs="TimesNewRomanPSMT"/>
          <w:color w:val="000000"/>
          <w:sz w:val="20"/>
          <w:szCs w:val="20"/>
        </w:rPr>
        <w:t>xchange fresh magazine with partial magazine using finger switch</w:t>
      </w:r>
    </w:p>
    <w:p w14:paraId="7F46EE0C" w14:textId="1398119F" w:rsidR="00D764EE" w:rsidRDefault="00B96839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</w:t>
      </w:r>
      <w:proofErr w:type="gramStart"/>
      <w:r w:rsidR="00483E53">
        <w:rPr>
          <w:rFonts w:ascii="TimesNewRomanPSMT" w:hAnsi="TimesNewRomanPSMT" w:cs="TimesNewRomanPSMT"/>
          <w:color w:val="000000"/>
          <w:sz w:val="20"/>
          <w:szCs w:val="20"/>
        </w:rPr>
        <w:t>technique</w:t>
      </w:r>
      <w:proofErr w:type="gramEnd"/>
      <w:r w:rsidR="00D764EE"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76228408" w14:textId="43C0AA43" w:rsidR="00483E53" w:rsidRDefault="00483E53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8. Make one attempt to stow partial magazine.</w:t>
      </w:r>
    </w:p>
    <w:p w14:paraId="7B8A539D" w14:textId="262AE273" w:rsidR="00D764EE" w:rsidRDefault="00483E53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9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Shift focus</w:t>
      </w:r>
      <w:r w:rsidR="00B96839">
        <w:rPr>
          <w:rFonts w:ascii="TimesNewRomanPSMT" w:hAnsi="TimesNewRomanPSMT" w:cs="TimesNewRomanPSMT"/>
          <w:color w:val="000000"/>
          <w:sz w:val="20"/>
          <w:szCs w:val="20"/>
        </w:rPr>
        <w:t xml:space="preserve"> to target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. </w:t>
      </w:r>
    </w:p>
    <w:p w14:paraId="741ADC9D" w14:textId="458E7449" w:rsidR="00B96839" w:rsidRDefault="00B96839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10. Restore normal grip.</w:t>
      </w:r>
    </w:p>
    <w:p w14:paraId="04B69C8F" w14:textId="5120BB1C" w:rsidR="00D764EE" w:rsidRDefault="00B96839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11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. Present pistol to target.</w:t>
      </w:r>
    </w:p>
    <w:p w14:paraId="6CA0CA6D" w14:textId="6FB6F085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6F82A57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0211C4F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7EBE9E6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14:paraId="5FF43EF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I: C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 xml:space="preserve">LEAR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M</w:t>
      </w:r>
      <w:r>
        <w:rPr>
          <w:rFonts w:ascii="TimesNewRomanPS-BoldMT" w:hAnsi="TimesNewRomanPS-BoldMT" w:cs="TimesNewRomanPS-BoldMT"/>
          <w:b/>
          <w:bCs/>
          <w:color w:val="000000"/>
          <w:sz w:val="19"/>
          <w:szCs w:val="19"/>
        </w:rPr>
        <w:t>ALFUNCTION</w:t>
      </w:r>
    </w:p>
    <w:p w14:paraId="382000E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D-25. Rapidly clear the most common malfunctions on a pistol. At the same time,</w:t>
      </w:r>
    </w:p>
    <w:p w14:paraId="3ECEF40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maintain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muzzle and situational awareness. The best way to clear a malfunction of a</w:t>
      </w:r>
    </w:p>
    <w:p w14:paraId="2474C28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proofErr w:type="gramStart"/>
      <w:r>
        <w:rPr>
          <w:rFonts w:ascii="TimesNewRomanPSMT" w:hAnsi="TimesNewRomanPSMT" w:cs="TimesNewRomanPSMT"/>
          <w:color w:val="000000"/>
          <w:sz w:val="20"/>
          <w:szCs w:val="20"/>
        </w:rPr>
        <w:t>pistol</w:t>
      </w:r>
      <w:proofErr w:type="gramEnd"/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is immediate action.</w:t>
      </w:r>
    </w:p>
    <w:p w14:paraId="2E56A26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Immediate Action</w:t>
      </w:r>
    </w:p>
    <w:p w14:paraId="4CA15DED" w14:textId="1E22D555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D-26. If your pistol experiences a failure </w:t>
      </w:r>
      <w:r w:rsidR="00527E12">
        <w:rPr>
          <w:rFonts w:ascii="TimesNewRomanPSMT" w:hAnsi="TimesNewRomanPSMT" w:cs="TimesNewRomanPSMT"/>
          <w:color w:val="000000"/>
          <w:sz w:val="20"/>
          <w:szCs w:val="20"/>
        </w:rPr>
        <w:t xml:space="preserve">to fire, conduct tap, rack, </w:t>
      </w:r>
      <w:proofErr w:type="spellStart"/>
      <w:r w:rsidR="00527E12">
        <w:rPr>
          <w:rFonts w:ascii="TimesNewRomanPSMT" w:hAnsi="TimesNewRomanPSMT" w:cs="TimesNewRomanPSMT"/>
          <w:color w:val="000000"/>
          <w:sz w:val="20"/>
          <w:szCs w:val="20"/>
        </w:rPr>
        <w:t>reasses</w:t>
      </w:r>
      <w:proofErr w:type="spellEnd"/>
      <w:r>
        <w:rPr>
          <w:rFonts w:ascii="TimesNewRomanPSMT" w:hAnsi="TimesNewRomanPSMT" w:cs="TimesNewRomanPSMT"/>
          <w:color w:val="000000"/>
          <w:sz w:val="20"/>
          <w:szCs w:val="20"/>
        </w:rPr>
        <w:t>:</w:t>
      </w:r>
    </w:p>
    <w:p w14:paraId="659D276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1. Remove trigger finger from the trigger and place it straight alongside</w:t>
      </w:r>
    </w:p>
    <w:p w14:paraId="58FCD615" w14:textId="395EE9EF" w:rsidR="00D764EE" w:rsidRDefault="00527E12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</w:t>
      </w:r>
      <w:proofErr w:type="gramStart"/>
      <w:r w:rsidR="00D764EE">
        <w:rPr>
          <w:rFonts w:ascii="TimesNewRomanPSMT" w:hAnsi="TimesNewRomanPSMT" w:cs="TimesNewRomanPSMT"/>
          <w:color w:val="000000"/>
          <w:sz w:val="20"/>
          <w:szCs w:val="20"/>
        </w:rPr>
        <w:t>the</w:t>
      </w:r>
      <w:proofErr w:type="gramEnd"/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frame.</w:t>
      </w:r>
    </w:p>
    <w:p w14:paraId="76ADCAA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2. Bring pistol back into workspace.</w:t>
      </w:r>
    </w:p>
    <w:p w14:paraId="04445F8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3. Rotate pistol.</w:t>
      </w:r>
    </w:p>
    <w:p w14:paraId="4E10B500" w14:textId="362BCC75" w:rsidR="00D764EE" w:rsidRDefault="00EE4254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4. With the heel of the </w:t>
      </w:r>
      <w:r w:rsidR="00D764EE">
        <w:rPr>
          <w:rFonts w:ascii="TimesNewRomanPSMT" w:hAnsi="TimesNewRomanPSMT" w:cs="TimesNewRomanPSMT"/>
          <w:color w:val="000000"/>
          <w:sz w:val="20"/>
          <w:szCs w:val="20"/>
        </w:rPr>
        <w:t>supporting hand, forcefully tap up against the base</w:t>
      </w:r>
    </w:p>
    <w:p w14:paraId="71FC925F" w14:textId="25F3C876" w:rsidR="00D764EE" w:rsidRDefault="00527E12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  </w:t>
      </w:r>
      <w:proofErr w:type="gramStart"/>
      <w:r w:rsidR="00D764EE">
        <w:rPr>
          <w:rFonts w:ascii="TimesNewRomanPSMT" w:hAnsi="TimesNewRomanPSMT" w:cs="TimesNewRomanPSMT"/>
          <w:color w:val="000000"/>
          <w:sz w:val="20"/>
          <w:szCs w:val="20"/>
        </w:rPr>
        <w:t>of</w:t>
      </w:r>
      <w:proofErr w:type="gramEnd"/>
      <w:r w:rsidR="00D764EE">
        <w:rPr>
          <w:rFonts w:ascii="TimesNewRomanPSMT" w:hAnsi="TimesNewRomanPSMT" w:cs="TimesNewRomanPSMT"/>
          <w:color w:val="000000"/>
          <w:sz w:val="20"/>
          <w:szCs w:val="20"/>
        </w:rPr>
        <w:t xml:space="preserve"> the magazine.</w:t>
      </w:r>
    </w:p>
    <w:p w14:paraId="01882A6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5. Rotate the pistol to observe chamber and rack the slide.</w:t>
      </w:r>
    </w:p>
    <w:p w14:paraId="279CB2C3" w14:textId="52195A98" w:rsidR="00D764EE" w:rsidRPr="00EE4254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20"/>
          <w:szCs w:val="20"/>
        </w:rPr>
      </w:pPr>
      <w:r w:rsidRPr="00EE4254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0"/>
          <w:szCs w:val="20"/>
        </w:rPr>
        <w:t>Note</w:t>
      </w:r>
      <w:r w:rsidRPr="00EE4254">
        <w:rPr>
          <w:rFonts w:ascii="TimesNewRomanPSMT" w:hAnsi="TimesNewRomanPSMT" w:cs="TimesNewRomanPSMT"/>
          <w:b/>
          <w:color w:val="000000"/>
          <w:sz w:val="20"/>
          <w:szCs w:val="20"/>
        </w:rPr>
        <w:t>. Allow the chambered round to extract and fall to the floor. (</w:t>
      </w:r>
      <w:r w:rsidR="00EE4254">
        <w:rPr>
          <w:rFonts w:ascii="TimesNewRomanPSMT" w:hAnsi="TimesNewRomanPSMT" w:cs="TimesNewRomanPSMT"/>
          <w:b/>
          <w:color w:val="000000"/>
          <w:sz w:val="20"/>
          <w:szCs w:val="20"/>
        </w:rPr>
        <w:t>Peripheral vision)</w:t>
      </w:r>
    </w:p>
    <w:p w14:paraId="41829DE2" w14:textId="7364A578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6. Rotate pistol back to target and re</w:t>
      </w:r>
      <w:r w:rsidR="00527E12">
        <w:rPr>
          <w:rFonts w:ascii="TimesNewRomanPSMT" w:hAnsi="TimesNewRomanPSMT" w:cs="TimesNewRomanPSMT"/>
          <w:color w:val="000000"/>
          <w:sz w:val="20"/>
          <w:szCs w:val="20"/>
        </w:rPr>
        <w:t>-engage</w:t>
      </w:r>
      <w:r>
        <w:rPr>
          <w:rFonts w:ascii="TimesNewRomanPSMT" w:hAnsi="TimesNewRomanPSMT" w:cs="TimesNewRomanPSMT"/>
          <w:color w:val="000000"/>
          <w:sz w:val="20"/>
          <w:szCs w:val="20"/>
        </w:rPr>
        <w:t>.</w:t>
      </w:r>
    </w:p>
    <w:p w14:paraId="4AEFC60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>Remedial Action</w:t>
      </w:r>
    </w:p>
    <w:p w14:paraId="6B8D266D" w14:textId="28499DFD" w:rsidR="00D764EE" w:rsidRDefault="008331F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1. Occurs when weapon is out of battery (mushy trigger), or tap, rack fails</w:t>
      </w:r>
    </w:p>
    <w:p w14:paraId="210817A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2. Recognize the issue in the chamber.</w:t>
      </w:r>
    </w:p>
    <w:p w14:paraId="4E80962B" w14:textId="3D0095D6" w:rsidR="00D764EE" w:rsidRDefault="008331F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3. Drop magazine and allow gravity to work out the round</w:t>
      </w:r>
    </w:p>
    <w:p w14:paraId="39CB71E6" w14:textId="2FE5D48B" w:rsidR="008331F1" w:rsidRPr="008331F1" w:rsidRDefault="008331F1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20"/>
          <w:szCs w:val="20"/>
        </w:rPr>
      </w:pPr>
      <w:r w:rsidRPr="008331F1">
        <w:rPr>
          <w:rFonts w:ascii="TimesNewRomanPSMT" w:hAnsi="TimesNewRomanPSMT" w:cs="TimesNewRomanPSMT"/>
          <w:b/>
          <w:i/>
          <w:color w:val="000000"/>
          <w:sz w:val="20"/>
          <w:szCs w:val="20"/>
        </w:rPr>
        <w:t>Note.</w:t>
      </w:r>
      <w:r w:rsidRPr="008331F1">
        <w:rPr>
          <w:rFonts w:ascii="TimesNewRomanPSMT" w:hAnsi="TimesNewRomanPSMT" w:cs="TimesNewRomanPSMT"/>
          <w:b/>
          <w:color w:val="000000"/>
          <w:sz w:val="20"/>
          <w:szCs w:val="20"/>
        </w:rPr>
        <w:t xml:space="preserve"> Magazine may have to be forcefully removed.</w:t>
      </w:r>
    </w:p>
    <w:p w14:paraId="772CDFFB" w14:textId="0BFE2533" w:rsidR="00527E12" w:rsidRPr="00527E12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4.</w:t>
      </w:r>
      <w:r w:rsidR="008331F1" w:rsidRPr="008331F1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8331F1">
        <w:rPr>
          <w:rFonts w:ascii="TimesNewRomanPSMT" w:hAnsi="TimesNewRomanPSMT" w:cs="TimesNewRomanPSMT"/>
          <w:color w:val="000000"/>
          <w:sz w:val="20"/>
          <w:szCs w:val="20"/>
        </w:rPr>
        <w:t>Lock slide to the rear</w:t>
      </w:r>
    </w:p>
    <w:p w14:paraId="4D40BFA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5. Check chamber.</w:t>
      </w:r>
    </w:p>
    <w:p w14:paraId="48050A7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6. Reinsert magazine or seat new magazine.</w:t>
      </w:r>
    </w:p>
    <w:p w14:paraId="04702652" w14:textId="77777777" w:rsidR="00D764EE" w:rsidRDefault="00D764EE" w:rsidP="00D764EE"/>
    <w:p w14:paraId="06B333B5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3D35476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D5C050F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E3B1A9E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C78F724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7ADEE74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6A1B1D4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42FFC1D" w14:textId="77777777" w:rsidR="00044CDD" w:rsidRDefault="00044CDD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D7AC12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19"/>
          <w:szCs w:val="19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D</w:t>
      </w:r>
      <w:r>
        <w:rPr>
          <w:rFonts w:ascii="TimesNewRomanPS-BoldMT" w:hAnsi="TimesNewRomanPS-BoldMT" w:cs="TimesNewRomanPS-BoldMT"/>
          <w:b/>
          <w:bCs/>
          <w:sz w:val="19"/>
          <w:szCs w:val="19"/>
        </w:rPr>
        <w:t xml:space="preserve">RILL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J: U</w:t>
      </w:r>
      <w:r>
        <w:rPr>
          <w:rFonts w:ascii="TimesNewRomanPS-BoldMT" w:hAnsi="TimesNewRomanPS-BoldMT" w:cs="TimesNewRomanPS-BoldMT"/>
          <w:b/>
          <w:bCs/>
          <w:sz w:val="19"/>
          <w:szCs w:val="19"/>
        </w:rPr>
        <w:t>NLOAD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/S</w:t>
      </w:r>
      <w:r>
        <w:rPr>
          <w:rFonts w:ascii="TimesNewRomanPS-BoldMT" w:hAnsi="TimesNewRomanPS-BoldMT" w:cs="TimesNewRomanPS-BoldMT"/>
          <w:b/>
          <w:bCs/>
          <w:sz w:val="19"/>
          <w:szCs w:val="19"/>
        </w:rPr>
        <w:t xml:space="preserve">HOW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C</w:t>
      </w:r>
      <w:r>
        <w:rPr>
          <w:rFonts w:ascii="TimesNewRomanPS-BoldMT" w:hAnsi="TimesNewRomanPS-BoldMT" w:cs="TimesNewRomanPS-BoldMT"/>
          <w:b/>
          <w:bCs/>
          <w:sz w:val="19"/>
          <w:szCs w:val="19"/>
        </w:rPr>
        <w:t>LEAR</w:t>
      </w:r>
    </w:p>
    <w:p w14:paraId="4950B2D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D-27. When unloading, always unload and show clear with whatever weapon is in your</w:t>
      </w:r>
    </w:p>
    <w:p w14:paraId="37E9820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proofErr w:type="gramStart"/>
      <w:r>
        <w:rPr>
          <w:rFonts w:ascii="TimesNewRomanPSMT" w:hAnsi="TimesNewRomanPSMT" w:cs="TimesNewRomanPSMT"/>
          <w:sz w:val="20"/>
          <w:szCs w:val="20"/>
        </w:rPr>
        <w:t>hands</w:t>
      </w:r>
      <w:proofErr w:type="gramEnd"/>
      <w:r>
        <w:rPr>
          <w:rFonts w:ascii="TimesNewRomanPSMT" w:hAnsi="TimesNewRomanPSMT" w:cs="TimesNewRomanPSMT"/>
          <w:sz w:val="20"/>
          <w:szCs w:val="20"/>
        </w:rPr>
        <w:t>. If your rifle is loaded and in your hands, unload and show the rifle clear first,</w:t>
      </w:r>
    </w:p>
    <w:p w14:paraId="142E088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proofErr w:type="gramStart"/>
      <w:r>
        <w:rPr>
          <w:rFonts w:ascii="TimesNewRomanPSMT" w:hAnsi="TimesNewRomanPSMT" w:cs="TimesNewRomanPSMT"/>
          <w:sz w:val="20"/>
          <w:szCs w:val="20"/>
        </w:rPr>
        <w:t>then</w:t>
      </w:r>
      <w:proofErr w:type="gramEnd"/>
      <w:r>
        <w:rPr>
          <w:rFonts w:ascii="TimesNewRomanPSMT" w:hAnsi="TimesNewRomanPSMT" w:cs="TimesNewRomanPSMT"/>
          <w:sz w:val="20"/>
          <w:szCs w:val="20"/>
        </w:rPr>
        <w:t xml:space="preserve"> transition to pistol and unload and show it clear second.</w:t>
      </w:r>
    </w:p>
    <w:p w14:paraId="450B0A66" w14:textId="77777777" w:rsidR="00D764EE" w:rsidRPr="008331F1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0"/>
          <w:szCs w:val="20"/>
        </w:rPr>
      </w:pPr>
      <w:r w:rsidRPr="008331F1">
        <w:rPr>
          <w:rFonts w:ascii="TimesNewRomanPS-BoldItalicMT" w:hAnsi="TimesNewRomanPS-BoldItalicMT" w:cs="TimesNewRomanPS-BoldItalicMT"/>
          <w:b/>
          <w:bCs/>
          <w:i/>
          <w:iCs/>
          <w:sz w:val="20"/>
          <w:szCs w:val="20"/>
        </w:rPr>
        <w:t>Note</w:t>
      </w:r>
      <w:r w:rsidRPr="008331F1">
        <w:rPr>
          <w:rFonts w:ascii="TimesNewRomanPSMT" w:hAnsi="TimesNewRomanPSMT" w:cs="TimesNewRomanPSMT"/>
          <w:b/>
          <w:sz w:val="20"/>
          <w:szCs w:val="20"/>
        </w:rPr>
        <w:t>. This drill can be executed without ammunition in the weapon. Leaders</w:t>
      </w:r>
    </w:p>
    <w:p w14:paraId="539ACA96" w14:textId="77777777" w:rsidR="00D764EE" w:rsidRPr="008331F1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0"/>
          <w:szCs w:val="20"/>
        </w:rPr>
      </w:pPr>
      <w:proofErr w:type="gramStart"/>
      <w:r w:rsidRPr="008331F1">
        <w:rPr>
          <w:rFonts w:ascii="TimesNewRomanPSMT" w:hAnsi="TimesNewRomanPSMT" w:cs="TimesNewRomanPSMT"/>
          <w:b/>
          <w:sz w:val="20"/>
          <w:szCs w:val="20"/>
        </w:rPr>
        <w:t>may</w:t>
      </w:r>
      <w:proofErr w:type="gramEnd"/>
      <w:r w:rsidRPr="008331F1">
        <w:rPr>
          <w:rFonts w:ascii="TimesNewRomanPSMT" w:hAnsi="TimesNewRomanPSMT" w:cs="TimesNewRomanPSMT"/>
          <w:b/>
          <w:sz w:val="20"/>
          <w:szCs w:val="20"/>
        </w:rPr>
        <w:t xml:space="preserve"> opt to use dummy ammunition.</w:t>
      </w:r>
    </w:p>
    <w:p w14:paraId="745ACD0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Command: UNLOAD AND SHOW CLEAR.</w:t>
      </w:r>
    </w:p>
    <w:p w14:paraId="5A78A55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1. Draw the pistol with your finger pressed straight along the frame</w:t>
      </w:r>
    </w:p>
    <w:p w14:paraId="616CCB8E" w14:textId="4B3A88C8" w:rsidR="00D764EE" w:rsidRDefault="00527E12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    </w:t>
      </w:r>
      <w:proofErr w:type="gramStart"/>
      <w:r w:rsidR="00D764EE">
        <w:rPr>
          <w:rFonts w:ascii="TimesNewRomanPSMT" w:hAnsi="TimesNewRomanPSMT" w:cs="TimesNewRomanPSMT"/>
          <w:sz w:val="20"/>
          <w:szCs w:val="20"/>
        </w:rPr>
        <w:t>of</w:t>
      </w:r>
      <w:proofErr w:type="gramEnd"/>
      <w:r w:rsidR="00D764EE">
        <w:rPr>
          <w:rFonts w:ascii="TimesNewRomanPSMT" w:hAnsi="TimesNewRomanPSMT" w:cs="TimesNewRomanPSMT"/>
          <w:sz w:val="20"/>
          <w:szCs w:val="20"/>
        </w:rPr>
        <w:t xml:space="preserve"> the pistol.</w:t>
      </w:r>
    </w:p>
    <w:p w14:paraId="25CA009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2. Bring the pistol to your workspace.</w:t>
      </w:r>
    </w:p>
    <w:p w14:paraId="5184AFCA" w14:textId="308F481F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3. Ensure the de</w:t>
      </w:r>
      <w:r w:rsidR="008331F1">
        <w:rPr>
          <w:rFonts w:ascii="TimesNewRomanPSMT" w:hAnsi="TimesNewRomanPSMT" w:cs="TimesNewRomanPSMT"/>
          <w:sz w:val="20"/>
          <w:szCs w:val="20"/>
        </w:rPr>
        <w:t>-</w:t>
      </w:r>
      <w:r>
        <w:rPr>
          <w:rFonts w:ascii="TimesNewRomanPSMT" w:hAnsi="TimesNewRomanPSMT" w:cs="TimesNewRomanPSMT"/>
          <w:sz w:val="20"/>
          <w:szCs w:val="20"/>
        </w:rPr>
        <w:t>cocker is on black (M9 only).</w:t>
      </w:r>
    </w:p>
    <w:p w14:paraId="672D2CB7" w14:textId="10E2DE42" w:rsidR="00D764EE" w:rsidRDefault="00D764EE" w:rsidP="008331F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4. Place the pistol into the workspace and eject the magazine</w:t>
      </w:r>
      <w:r w:rsidR="008331F1">
        <w:rPr>
          <w:rFonts w:ascii="TimesNewRomanPSMT" w:hAnsi="TimesNewRomanPSMT" w:cs="TimesNewRomanPSMT"/>
          <w:sz w:val="20"/>
          <w:szCs w:val="20"/>
        </w:rPr>
        <w:t xml:space="preserve"> into the support hand</w:t>
      </w:r>
    </w:p>
    <w:p w14:paraId="4B194BF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5. Stow the magazine.</w:t>
      </w:r>
    </w:p>
    <w:p w14:paraId="2484E4C8" w14:textId="64EA6E12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6. </w:t>
      </w:r>
      <w:r w:rsidR="001C3D7E">
        <w:rPr>
          <w:rFonts w:ascii="TimesNewRomanPSMT" w:hAnsi="TimesNewRomanPSMT" w:cs="TimesNewRomanPSMT"/>
          <w:sz w:val="20"/>
          <w:szCs w:val="20"/>
        </w:rPr>
        <w:t>Rotate the pistol inward</w:t>
      </w:r>
      <w:r>
        <w:rPr>
          <w:rFonts w:ascii="TimesNewRomanPSMT" w:hAnsi="TimesNewRomanPSMT" w:cs="TimesNewRomanPSMT"/>
          <w:sz w:val="20"/>
          <w:szCs w:val="20"/>
        </w:rPr>
        <w:t>.</w:t>
      </w:r>
    </w:p>
    <w:p w14:paraId="1949852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7. Pull back on the slide while placing upward pressure on the slide</w:t>
      </w:r>
    </w:p>
    <w:p w14:paraId="3486015C" w14:textId="355C6520" w:rsidR="00D764EE" w:rsidRDefault="00527E12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     </w:t>
      </w:r>
      <w:proofErr w:type="gramStart"/>
      <w:r>
        <w:rPr>
          <w:rFonts w:ascii="TimesNewRomanPSMT" w:hAnsi="TimesNewRomanPSMT" w:cs="TimesNewRomanPSMT"/>
          <w:sz w:val="20"/>
          <w:szCs w:val="20"/>
        </w:rPr>
        <w:t>s</w:t>
      </w:r>
      <w:r w:rsidR="00D764EE">
        <w:rPr>
          <w:rFonts w:ascii="TimesNewRomanPSMT" w:hAnsi="TimesNewRomanPSMT" w:cs="TimesNewRomanPSMT"/>
          <w:sz w:val="20"/>
          <w:szCs w:val="20"/>
        </w:rPr>
        <w:t>top/slide</w:t>
      </w:r>
      <w:proofErr w:type="gramEnd"/>
      <w:r w:rsidR="00D764EE">
        <w:rPr>
          <w:rFonts w:ascii="TimesNewRomanPSMT" w:hAnsi="TimesNewRomanPSMT" w:cs="TimesNewRomanPSMT"/>
          <w:sz w:val="20"/>
          <w:szCs w:val="20"/>
        </w:rPr>
        <w:t xml:space="preserve"> release.</w:t>
      </w:r>
    </w:p>
    <w:p w14:paraId="13EEF83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8. Allow the chambered round to fall to the floor. (Muzzle control)</w:t>
      </w:r>
    </w:p>
    <w:p w14:paraId="51B649D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9. Inspect the chamber, magazine well, and bolt face for debris and</w:t>
      </w:r>
    </w:p>
    <w:p w14:paraId="593BF62D" w14:textId="34A04F32" w:rsidR="00D764EE" w:rsidRDefault="00527E12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 xml:space="preserve">    </w:t>
      </w:r>
      <w:r w:rsidR="00D764EE">
        <w:rPr>
          <w:rFonts w:ascii="TimesNewRomanPSMT" w:hAnsi="TimesNewRomanPSMT" w:cs="TimesNewRomanPSMT"/>
          <w:sz w:val="20"/>
          <w:szCs w:val="20"/>
        </w:rPr>
        <w:t>remaining rounds.</w:t>
      </w:r>
    </w:p>
    <w:p w14:paraId="6C600F3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10. Have teammate conduct a three-point safety check.</w:t>
      </w:r>
    </w:p>
    <w:p w14:paraId="25096A32" w14:textId="6A754970" w:rsidR="00D764EE" w:rsidRDefault="00D764EE" w:rsidP="007D0900">
      <w:r>
        <w:rPr>
          <w:rFonts w:ascii="TimesNewRomanPSMT" w:hAnsi="TimesNewRomanPSMT" w:cs="TimesNewRomanPSMT"/>
          <w:sz w:val="20"/>
          <w:szCs w:val="20"/>
        </w:rPr>
        <w:t>11. Release the slide and re</w:t>
      </w:r>
      <w:r w:rsidR="008331F1">
        <w:rPr>
          <w:rFonts w:ascii="TimesNewRomanPSMT" w:hAnsi="TimesNewRomanPSMT" w:cs="TimesNewRomanPSMT"/>
          <w:sz w:val="20"/>
          <w:szCs w:val="20"/>
        </w:rPr>
        <w:t>-</w:t>
      </w:r>
      <w:r>
        <w:rPr>
          <w:rFonts w:ascii="TimesNewRomanPSMT" w:hAnsi="TimesNewRomanPSMT" w:cs="TimesNewRomanPSMT"/>
          <w:sz w:val="20"/>
          <w:szCs w:val="20"/>
        </w:rPr>
        <w:t>holster (look the pistol back into the holster).</w:t>
      </w:r>
    </w:p>
    <w:p w14:paraId="7FE7C62A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9AA2D18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090EB08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2954862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4068D19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A5FEC73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CFEAE9F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17E0878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B179D10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3F154DE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C5196B9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1101B62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1F77930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DF0E035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CD62CD0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F82266B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F089E46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8ACE79B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C3DE8AB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E13CD47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8B6D8A8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9A2AA42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06A57F5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ABD0B66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16B2724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6C956D0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5142F06" w14:textId="77777777" w:rsidR="00044CDD" w:rsidRDefault="00044CDD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53BC685" w14:textId="77777777" w:rsidR="00D764EE" w:rsidRPr="00144C18" w:rsidRDefault="00D764EE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44C18">
        <w:rPr>
          <w:rFonts w:ascii="TimesNewRomanPS-BoldMT" w:hAnsi="TimesNewRomanPS-BoldMT" w:cs="TimesNewRomanPS-BoldMT"/>
          <w:b/>
          <w:bCs/>
          <w:sz w:val="24"/>
          <w:szCs w:val="24"/>
        </w:rPr>
        <w:t>FIRING POSITIONS</w:t>
      </w:r>
    </w:p>
    <w:p w14:paraId="113BCBAA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6-33. Any position the Soldier assumes should support sight alignment and trigger</w:t>
      </w:r>
    </w:p>
    <w:p w14:paraId="3E00E93D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control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>, and it should not interfere with the operation of the pistol. The six firing</w:t>
      </w:r>
    </w:p>
    <w:p w14:paraId="440090A4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positions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are shown from low stability to high stability. The triangle in the bottom right</w:t>
      </w:r>
    </w:p>
    <w:p w14:paraId="64B9C85B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of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the firing position figures will list the stability rating.</w:t>
      </w:r>
    </w:p>
    <w:p w14:paraId="464830A9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6-34. Soldiers must not completely lock out their arms when firing the pistol. Having a</w:t>
      </w:r>
    </w:p>
    <w:p w14:paraId="5A7FA8EC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slight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bend in their elbows will aid in managing recoil and control of the service pistol.</w:t>
      </w:r>
    </w:p>
    <w:p w14:paraId="6E80444B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Soldiers will lock out their wrists to assist in recoil management.</w:t>
      </w:r>
    </w:p>
    <w:p w14:paraId="49C8D3ED" w14:textId="77777777" w:rsid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8770D7B" w14:textId="77777777" w:rsidR="00D764EE" w:rsidRPr="00144C18" w:rsidRDefault="00D764EE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44C18">
        <w:rPr>
          <w:rFonts w:ascii="TimesNewRomanPS-BoldMT" w:hAnsi="TimesNewRomanPS-BoldMT" w:cs="TimesNewRomanPS-BoldMT"/>
          <w:b/>
          <w:bCs/>
          <w:sz w:val="24"/>
          <w:szCs w:val="24"/>
        </w:rPr>
        <w:t>STANDING UNSUPPORTED</w:t>
      </w:r>
    </w:p>
    <w:p w14:paraId="4A4CEE1E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6-35. Face the target. (See figure 6-7.) Place feet a comfortable distance apart, about</w:t>
      </w:r>
    </w:p>
    <w:p w14:paraId="0457C4DA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shoulder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width. Achieve a two-handed grip with the wrists locked out, and fully extend</w:t>
      </w:r>
    </w:p>
    <w:p w14:paraId="36278B67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the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arms, without locking out the elbows, toward the targets center. Keep the body</w:t>
      </w:r>
    </w:p>
    <w:p w14:paraId="261BCEB4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straight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with the shoulders slightly forward of the buttocks.</w:t>
      </w:r>
    </w:p>
    <w:p w14:paraId="13D5928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7F568E">
        <w:rPr>
          <w:rFonts w:ascii="TimesNewRomanPSMT" w:hAnsi="TimesNewRomanPSMT" w:cs="TimesNewRomanPSMT"/>
          <w:noProof/>
          <w:sz w:val="20"/>
          <w:szCs w:val="20"/>
        </w:rPr>
        <w:drawing>
          <wp:inline distT="0" distB="0" distL="0" distR="0" wp14:anchorId="20BDB399" wp14:editId="289FCA4D">
            <wp:extent cx="5943600" cy="37586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154C" w14:textId="77777777" w:rsidR="00144C18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</w:p>
    <w:p w14:paraId="0B34A655" w14:textId="77777777" w:rsidR="00D764EE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  <w:r>
        <w:rPr>
          <w:rFonts w:ascii="ArialBold,Bold" w:hAnsi="ArialBold,Bold" w:cs="ArialBold,Bold"/>
          <w:b/>
          <w:bCs/>
          <w:sz w:val="20"/>
          <w:szCs w:val="20"/>
        </w:rPr>
        <w:t>Figure 6-8</w:t>
      </w:r>
      <w:r w:rsidR="00D764EE">
        <w:rPr>
          <w:rFonts w:ascii="ArialBold,Bold" w:hAnsi="ArialBold,Bold" w:cs="ArialBold,Bold"/>
          <w:b/>
          <w:bCs/>
          <w:sz w:val="20"/>
          <w:szCs w:val="20"/>
        </w:rPr>
        <w:t>. Standing unsupported position</w:t>
      </w:r>
    </w:p>
    <w:p w14:paraId="7DDDB45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3D5B4C1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7281C3F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7748103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22A298B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52C8BD9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7A1EAE1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0609667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31ACF9C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53F6847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3344557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5F8EC13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0296594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5CEBE8E2" w14:textId="77777777" w:rsid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61521C1D" w14:textId="77777777" w:rsidR="00D764EE" w:rsidRPr="00144C18" w:rsidRDefault="00D764EE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44C18">
        <w:rPr>
          <w:rFonts w:ascii="TimesNewRomanPS-BoldMT" w:hAnsi="TimesNewRomanPS-BoldMT" w:cs="TimesNewRomanPS-BoldMT"/>
          <w:b/>
          <w:bCs/>
          <w:sz w:val="24"/>
          <w:szCs w:val="24"/>
        </w:rPr>
        <w:t>STANDING SUPPORTED POSITION</w:t>
      </w:r>
    </w:p>
    <w:p w14:paraId="260D789A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6-36. Use available cover for support</w:t>
      </w:r>
      <w:r w:rsidRPr="00144C18">
        <w:rPr>
          <w:rFonts w:ascii="TimesNewRoman" w:hAnsi="TimesNewRoman" w:cs="TimesNewRoman"/>
          <w:sz w:val="24"/>
          <w:szCs w:val="24"/>
        </w:rPr>
        <w:t>—</w:t>
      </w:r>
      <w:r w:rsidRPr="00144C18">
        <w:rPr>
          <w:rFonts w:ascii="TimesNewRomanPSMT" w:hAnsi="TimesNewRomanPSMT" w:cs="TimesNewRomanPSMT"/>
          <w:sz w:val="24"/>
          <w:szCs w:val="24"/>
        </w:rPr>
        <w:t>for example, a wall</w:t>
      </w:r>
      <w:r w:rsidRPr="00144C18">
        <w:rPr>
          <w:rFonts w:ascii="TimesNewRoman" w:hAnsi="TimesNewRoman" w:cs="TimesNewRoman"/>
          <w:sz w:val="24"/>
          <w:szCs w:val="24"/>
        </w:rPr>
        <w:t>—</w:t>
      </w:r>
      <w:r w:rsidRPr="00144C18">
        <w:rPr>
          <w:rFonts w:ascii="TimesNewRomanPSMT" w:hAnsi="TimesNewRomanPSMT" w:cs="TimesNewRomanPSMT"/>
          <w:sz w:val="24"/>
          <w:szCs w:val="24"/>
        </w:rPr>
        <w:t>or a barricade to stand</w:t>
      </w:r>
    </w:p>
    <w:p w14:paraId="6DD86D48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behind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>. (See figure 6-8.) Stand behind a barricade with the firing side on line with the</w:t>
      </w:r>
    </w:p>
    <w:p w14:paraId="22E54BFC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edge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of the barricade. Place the knuckles of the </w:t>
      </w:r>
      <w:proofErr w:type="spellStart"/>
      <w:r w:rsidRPr="00144C18">
        <w:rPr>
          <w:rFonts w:ascii="TimesNewRomanPSMT" w:hAnsi="TimesNewRomanPSMT" w:cs="TimesNewRomanPSMT"/>
          <w:sz w:val="24"/>
          <w:szCs w:val="24"/>
        </w:rPr>
        <w:t>nonfiring</w:t>
      </w:r>
      <w:proofErr w:type="spellEnd"/>
      <w:r w:rsidRPr="00144C18">
        <w:rPr>
          <w:rFonts w:ascii="TimesNewRomanPSMT" w:hAnsi="TimesNewRomanPSMT" w:cs="TimesNewRomanPSMT"/>
          <w:sz w:val="24"/>
          <w:szCs w:val="24"/>
        </w:rPr>
        <w:t xml:space="preserve"> fist at eye level against the</w:t>
      </w:r>
    </w:p>
    <w:p w14:paraId="51A0BA84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edge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of the barricade. Lock the wrist, and fully extend the elbow of the firing arm.</w:t>
      </w:r>
    </w:p>
    <w:p w14:paraId="1E204E18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Align the outside foot with the edge of the barricade.</w:t>
      </w:r>
    </w:p>
    <w:p w14:paraId="5860B70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7F568E">
        <w:rPr>
          <w:rFonts w:ascii="TimesNewRomanPSMT" w:hAnsi="TimesNewRomanPSMT" w:cs="TimesNewRomanPSMT"/>
          <w:noProof/>
          <w:sz w:val="20"/>
          <w:szCs w:val="20"/>
        </w:rPr>
        <w:drawing>
          <wp:inline distT="0" distB="0" distL="0" distR="0" wp14:anchorId="1520BE06" wp14:editId="24269BB0">
            <wp:extent cx="5943600" cy="399665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45E3" w14:textId="77777777" w:rsidR="00144C18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</w:p>
    <w:p w14:paraId="4F37CDBC" w14:textId="77777777" w:rsidR="00D764EE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  <w:r>
        <w:rPr>
          <w:rFonts w:ascii="ArialBold,Bold" w:hAnsi="ArialBold,Bold" w:cs="ArialBold,Bold"/>
          <w:b/>
          <w:bCs/>
          <w:sz w:val="20"/>
          <w:szCs w:val="20"/>
        </w:rPr>
        <w:t>Figure 6-9</w:t>
      </w:r>
      <w:r w:rsidR="00D764EE">
        <w:rPr>
          <w:rFonts w:ascii="ArialBold,Bold" w:hAnsi="ArialBold,Bold" w:cs="ArialBold,Bold"/>
          <w:b/>
          <w:bCs/>
          <w:sz w:val="20"/>
          <w:szCs w:val="20"/>
        </w:rPr>
        <w:t>. Standing supported position</w:t>
      </w:r>
    </w:p>
    <w:p w14:paraId="2ADC8EF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6A64B81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4F77D4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58E2A1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9F0B22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1EE81A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5F1434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3ADEF0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2B8A8C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12FB93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EE1C54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65B160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F6807F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50591C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1B54D7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36A8CF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9AF212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E9674F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D12AF6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0DFE3A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82E34D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2FAE29D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47891CF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7228F81C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C335D8" w14:textId="77777777" w:rsidR="00D764EE" w:rsidRPr="00144C18" w:rsidRDefault="00D764EE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44C18">
        <w:rPr>
          <w:rFonts w:ascii="TimesNewRomanPS-BoldMT" w:hAnsi="TimesNewRomanPS-BoldMT" w:cs="TimesNewRomanPS-BoldMT"/>
          <w:b/>
          <w:bCs/>
          <w:sz w:val="24"/>
          <w:szCs w:val="24"/>
        </w:rPr>
        <w:t>KNEELING UNSUPPORTED</w:t>
      </w:r>
    </w:p>
    <w:p w14:paraId="63F57A0E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6-37. In the kneeling unsupported position, ground only your firing-side knee as the</w:t>
      </w:r>
    </w:p>
    <w:p w14:paraId="5B585C14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main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support. (See figure 6-9) Use the two-handed grip for firing. Extend the arms</w:t>
      </w:r>
    </w:p>
    <w:p w14:paraId="67D141CE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without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locking out the elbows. Lock wrists to ensure control and aid in recoil.</w:t>
      </w:r>
    </w:p>
    <w:p w14:paraId="61D6742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7F568E">
        <w:rPr>
          <w:rFonts w:ascii="TimesNewRomanPSMT" w:hAnsi="TimesNewRomanPSMT" w:cs="TimesNewRomanPSMT"/>
          <w:noProof/>
          <w:sz w:val="20"/>
          <w:szCs w:val="20"/>
        </w:rPr>
        <w:drawing>
          <wp:inline distT="0" distB="0" distL="0" distR="0" wp14:anchorId="782F688E" wp14:editId="4DCB0393">
            <wp:extent cx="5943600" cy="416430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8AE1" w14:textId="77777777" w:rsidR="00144C18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</w:p>
    <w:p w14:paraId="0363E436" w14:textId="77777777" w:rsidR="00D764EE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  <w:r>
        <w:rPr>
          <w:rFonts w:ascii="ArialBold,Bold" w:hAnsi="ArialBold,Bold" w:cs="ArialBold,Bold"/>
          <w:b/>
          <w:bCs/>
          <w:sz w:val="20"/>
          <w:szCs w:val="20"/>
        </w:rPr>
        <w:t>Figure 6-10</w:t>
      </w:r>
      <w:r w:rsidR="00D764EE">
        <w:rPr>
          <w:rFonts w:ascii="ArialBold,Bold" w:hAnsi="ArialBold,Bold" w:cs="ArialBold,Bold"/>
          <w:b/>
          <w:bCs/>
          <w:sz w:val="20"/>
          <w:szCs w:val="20"/>
        </w:rPr>
        <w:t>. Kneeling unsupported position</w:t>
      </w:r>
    </w:p>
    <w:p w14:paraId="2A36928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A9F431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ADEB11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C3C750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661834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5F6F60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E48D78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B80912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E4E94A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7AAEAE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3022D8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59A7CA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2ADB56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D148E2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89F2DD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DAD59C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E592F1D" w14:textId="77777777" w:rsid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E711187" w14:textId="77777777" w:rsidR="00D764EE" w:rsidRPr="00144C18" w:rsidRDefault="00D764EE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4"/>
          <w:szCs w:val="24"/>
        </w:rPr>
      </w:pPr>
      <w:r w:rsidRPr="00144C18">
        <w:rPr>
          <w:rFonts w:ascii="TimesNewRomanPS-BoldMT" w:hAnsi="TimesNewRomanPS-BoldMT" w:cs="TimesNewRomanPS-BoldMT"/>
          <w:b/>
          <w:bCs/>
          <w:sz w:val="24"/>
          <w:szCs w:val="24"/>
        </w:rPr>
        <w:t>KNEELING SUPPORTED POSITION</w:t>
      </w:r>
    </w:p>
    <w:p w14:paraId="22BA1F0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 xml:space="preserve">6-38. In the kneeling supported position, ground your firing side knee. (See figure 6-10.) Rest your </w:t>
      </w:r>
      <w:proofErr w:type="spellStart"/>
      <w:r w:rsidRPr="00144C18">
        <w:rPr>
          <w:rFonts w:ascii="TimesNewRomanPSMT" w:hAnsi="TimesNewRomanPSMT" w:cs="TimesNewRomanPSMT"/>
          <w:sz w:val="24"/>
          <w:szCs w:val="24"/>
        </w:rPr>
        <w:t>nonfiring</w:t>
      </w:r>
      <w:proofErr w:type="spellEnd"/>
      <w:r w:rsidRPr="00144C18">
        <w:rPr>
          <w:rFonts w:ascii="TimesNewRomanPSMT" w:hAnsi="TimesNewRomanPSMT" w:cs="TimesNewRomanPSMT"/>
          <w:sz w:val="24"/>
          <w:szCs w:val="24"/>
        </w:rPr>
        <w:t xml:space="preserve"> arm on your </w:t>
      </w:r>
      <w:proofErr w:type="spellStart"/>
      <w:r w:rsidRPr="00144C18">
        <w:rPr>
          <w:rFonts w:ascii="TimesNewRomanPSMT" w:hAnsi="TimesNewRomanPSMT" w:cs="TimesNewRomanPSMT"/>
          <w:sz w:val="24"/>
          <w:szCs w:val="24"/>
        </w:rPr>
        <w:t>nonfiring</w:t>
      </w:r>
      <w:proofErr w:type="spellEnd"/>
      <w:r w:rsidRPr="00144C18">
        <w:rPr>
          <w:rFonts w:ascii="TimesNewRomanPSMT" w:hAnsi="TimesNewRomanPSMT" w:cs="TimesNewRomanPSMT"/>
          <w:sz w:val="24"/>
          <w:szCs w:val="24"/>
        </w:rPr>
        <w:t xml:space="preserve"> knee or seek cover, ground your</w:t>
      </w:r>
      <w:r w:rsidR="00144C18"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 w:rsidRPr="00144C18">
        <w:rPr>
          <w:rFonts w:ascii="TimesNewRomanPSMT" w:hAnsi="TimesNewRomanPSMT" w:cs="TimesNewRomanPSMT"/>
          <w:sz w:val="24"/>
          <w:szCs w:val="24"/>
        </w:rPr>
        <w:t>nonfiring</w:t>
      </w:r>
      <w:proofErr w:type="spellEnd"/>
      <w:r w:rsidRPr="00144C18">
        <w:rPr>
          <w:rFonts w:ascii="TimesNewRomanPSMT" w:hAnsi="TimesNewRomanPSMT" w:cs="TimesNewRomanPSMT"/>
          <w:sz w:val="24"/>
          <w:szCs w:val="24"/>
        </w:rPr>
        <w:t xml:space="preserve"> arm on a barricade or vehicle for support. Use the two-handed grip for firing.</w:t>
      </w:r>
      <w:r w:rsidR="00144C18">
        <w:rPr>
          <w:rFonts w:ascii="TimesNewRomanPSMT" w:hAnsi="TimesNewRomanPSMT" w:cs="TimesNewRomanPSMT"/>
          <w:sz w:val="24"/>
          <w:szCs w:val="24"/>
        </w:rPr>
        <w:t xml:space="preserve"> </w:t>
      </w:r>
      <w:r w:rsidRPr="00144C18">
        <w:rPr>
          <w:rFonts w:ascii="TimesNewRomanPSMT" w:hAnsi="TimesNewRomanPSMT" w:cs="TimesNewRomanPSMT"/>
          <w:sz w:val="24"/>
          <w:szCs w:val="24"/>
        </w:rPr>
        <w:t>Extend the firing arm without locking out the elbow and lock the wrist to ensure control.</w:t>
      </w:r>
    </w:p>
    <w:p w14:paraId="5945A8E9" w14:textId="77777777" w:rsidR="00144C18" w:rsidRP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06DCA2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7D0900">
        <w:rPr>
          <w:rFonts w:ascii="TimesNewRomanPSMT" w:hAnsi="TimesNewRomanPSMT" w:cs="TimesNewRomanPSMT"/>
          <w:noProof/>
          <w:sz w:val="20"/>
          <w:szCs w:val="20"/>
        </w:rPr>
        <w:drawing>
          <wp:inline distT="0" distB="0" distL="0" distR="0" wp14:anchorId="0054FF24" wp14:editId="57CCA84C">
            <wp:extent cx="5943600" cy="30339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166BA" w14:textId="77777777" w:rsid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20"/>
          <w:szCs w:val="20"/>
        </w:rPr>
      </w:pPr>
    </w:p>
    <w:p w14:paraId="3DFED3A0" w14:textId="77777777" w:rsidR="00D764EE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  <w:r>
        <w:rPr>
          <w:rFonts w:ascii="ArialBold,Bold" w:hAnsi="ArialBold,Bold" w:cs="ArialBold,Bold"/>
          <w:b/>
          <w:bCs/>
          <w:sz w:val="20"/>
          <w:szCs w:val="20"/>
        </w:rPr>
        <w:t>Figure 6-11</w:t>
      </w:r>
      <w:r w:rsidR="00D764EE">
        <w:rPr>
          <w:rFonts w:ascii="ArialBold,Bold" w:hAnsi="ArialBold,Bold" w:cs="ArialBold,Bold"/>
          <w:b/>
          <w:bCs/>
          <w:sz w:val="20"/>
          <w:szCs w:val="20"/>
        </w:rPr>
        <w:t>. Kneeling supported</w:t>
      </w:r>
    </w:p>
    <w:p w14:paraId="740963E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749CF3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5A00DA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837DBB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1F4C97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6E250F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349196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660600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A51D88C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70ED361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74027C1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342017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63DF5DD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20DE06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9667CF9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BD54714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014B650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5A2F20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72CD88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2E7AA96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2C19468" w14:textId="77777777" w:rsid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47673844" w14:textId="77777777" w:rsidR="00D764EE" w:rsidRPr="00144C18" w:rsidRDefault="00D764EE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44C18">
        <w:rPr>
          <w:rFonts w:ascii="TimesNewRomanPS-BoldMT" w:hAnsi="TimesNewRomanPS-BoldMT" w:cs="TimesNewRomanPS-BoldMT"/>
          <w:b/>
          <w:bCs/>
          <w:sz w:val="24"/>
          <w:szCs w:val="24"/>
        </w:rPr>
        <w:t>PRONE UNSUPPORTED</w:t>
      </w:r>
    </w:p>
    <w:p w14:paraId="5DE6646A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6-39. Draw, post, and sprawl onto the ground, facing the target. (See figure 6-11.)</w:t>
      </w:r>
    </w:p>
    <w:p w14:paraId="6AA71CEF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Extend the arms as much as possible with wrists locked. (Arms may have to be slightly</w:t>
      </w:r>
    </w:p>
    <w:p w14:paraId="280DE247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unlocked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for firing at high targets.) Wrap the fingers of the </w:t>
      </w:r>
      <w:proofErr w:type="spellStart"/>
      <w:r w:rsidRPr="00144C18">
        <w:rPr>
          <w:rFonts w:ascii="TimesNewRomanPSMT" w:hAnsi="TimesNewRomanPSMT" w:cs="TimesNewRomanPSMT"/>
          <w:sz w:val="24"/>
          <w:szCs w:val="24"/>
        </w:rPr>
        <w:t>nonfiring</w:t>
      </w:r>
      <w:proofErr w:type="spellEnd"/>
      <w:r w:rsidRPr="00144C18">
        <w:rPr>
          <w:rFonts w:ascii="TimesNewRomanPSMT" w:hAnsi="TimesNewRomanPSMT" w:cs="TimesNewRomanPSMT"/>
          <w:sz w:val="24"/>
          <w:szCs w:val="24"/>
        </w:rPr>
        <w:t xml:space="preserve"> hand around the</w:t>
      </w:r>
    </w:p>
    <w:p w14:paraId="37AE9563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fingers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of the firing hand. Keep your head down between your arms and behind the</w:t>
      </w:r>
    </w:p>
    <w:p w14:paraId="3FA5B767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weapon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as much as possible.</w:t>
      </w:r>
    </w:p>
    <w:p w14:paraId="5379CC59" w14:textId="77777777" w:rsidR="00144C18" w:rsidRP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2A15BAF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7D0900">
        <w:rPr>
          <w:rFonts w:ascii="TimesNewRomanPSMT" w:hAnsi="TimesNewRomanPSMT" w:cs="TimesNewRomanPSMT"/>
          <w:noProof/>
          <w:sz w:val="20"/>
          <w:szCs w:val="20"/>
        </w:rPr>
        <w:drawing>
          <wp:inline distT="0" distB="0" distL="0" distR="0" wp14:anchorId="6161497F" wp14:editId="6C4D65D9">
            <wp:extent cx="5943600" cy="532706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0AE4" w14:textId="77777777" w:rsid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20"/>
          <w:szCs w:val="20"/>
        </w:rPr>
      </w:pPr>
    </w:p>
    <w:p w14:paraId="577976CA" w14:textId="77777777" w:rsidR="00D764EE" w:rsidRDefault="00144C18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ArialBold,Bold" w:hAnsi="ArialBold,Bold" w:cs="ArialBold,Bold"/>
          <w:b/>
          <w:bCs/>
          <w:sz w:val="20"/>
          <w:szCs w:val="20"/>
        </w:rPr>
      </w:pPr>
      <w:r>
        <w:rPr>
          <w:rFonts w:ascii="ArialBold,Bold" w:hAnsi="ArialBold,Bold" w:cs="ArialBold,Bold"/>
          <w:b/>
          <w:bCs/>
          <w:sz w:val="20"/>
          <w:szCs w:val="20"/>
        </w:rPr>
        <w:t>Figure 6-12</w:t>
      </w:r>
      <w:r w:rsidR="00D764EE">
        <w:rPr>
          <w:rFonts w:ascii="ArialBold,Bold" w:hAnsi="ArialBold,Bold" w:cs="ArialBold,Bold"/>
          <w:b/>
          <w:bCs/>
          <w:sz w:val="20"/>
          <w:szCs w:val="20"/>
        </w:rPr>
        <w:t>. Prone unsupported position</w:t>
      </w:r>
    </w:p>
    <w:p w14:paraId="69CF096E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46A9A24B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74C3EF3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1BBCCDE6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3533BDF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1D0B2BD5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509D5D53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401215E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10DF86E8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6A471E0A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45584278" w14:textId="77777777" w:rsid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ArialBold,Bold" w:hAnsi="ArialBold,Bold" w:cs="ArialBold,Bold"/>
          <w:b/>
          <w:bCs/>
          <w:sz w:val="16"/>
          <w:szCs w:val="16"/>
        </w:rPr>
      </w:pPr>
    </w:p>
    <w:p w14:paraId="65FAD174" w14:textId="77777777" w:rsidR="00D764EE" w:rsidRPr="00144C18" w:rsidRDefault="00D764EE" w:rsidP="00144C1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144C18">
        <w:rPr>
          <w:rFonts w:ascii="TimesNewRomanPS-BoldMT" w:hAnsi="TimesNewRomanPS-BoldMT" w:cs="TimesNewRomanPS-BoldMT"/>
          <w:b/>
          <w:bCs/>
          <w:sz w:val="24"/>
          <w:szCs w:val="24"/>
        </w:rPr>
        <w:t>PRONE SUPPORTED</w:t>
      </w:r>
    </w:p>
    <w:p w14:paraId="62424381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6-40. Draw, post, and sprawl onto the ground facing the target. (See figure 6-12.) Fully</w:t>
      </w:r>
    </w:p>
    <w:p w14:paraId="23248913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extend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the arms in front with the wrists locked out (arms may have to be slightly</w:t>
      </w:r>
    </w:p>
    <w:p w14:paraId="4BAB763E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unlocked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for firing at high targets.) Rest the butt of the weapon on the ground for support</w:t>
      </w:r>
    </w:p>
    <w:p w14:paraId="0BE40849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44C18">
        <w:rPr>
          <w:rFonts w:ascii="TimesNewRomanPSMT" w:hAnsi="TimesNewRomanPSMT" w:cs="TimesNewRomanPSMT"/>
          <w:sz w:val="24"/>
          <w:szCs w:val="24"/>
        </w:rPr>
        <w:t>(</w:t>
      </w: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or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an alternate form of support, such as an assault pack). Wrap the fingers of the</w:t>
      </w:r>
    </w:p>
    <w:p w14:paraId="461E913D" w14:textId="77777777" w:rsidR="00D764EE" w:rsidRPr="00144C18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nonfiring</w:t>
      </w:r>
      <w:proofErr w:type="spellEnd"/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hand around the fingers of the firing hand. Keep your head down between your</w:t>
      </w:r>
    </w:p>
    <w:p w14:paraId="1DB6BE42" w14:textId="77777777" w:rsidR="00D764EE" w:rsidRDefault="00D764EE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 w:rsidRPr="00144C18">
        <w:rPr>
          <w:rFonts w:ascii="TimesNewRomanPSMT" w:hAnsi="TimesNewRomanPSMT" w:cs="TimesNewRomanPSMT"/>
          <w:sz w:val="24"/>
          <w:szCs w:val="24"/>
        </w:rPr>
        <w:t>arms</w:t>
      </w:r>
      <w:proofErr w:type="gramEnd"/>
      <w:r w:rsidRPr="00144C18">
        <w:rPr>
          <w:rFonts w:ascii="TimesNewRomanPSMT" w:hAnsi="TimesNewRomanPSMT" w:cs="TimesNewRomanPSMT"/>
          <w:sz w:val="24"/>
          <w:szCs w:val="24"/>
        </w:rPr>
        <w:t xml:space="preserve"> and behind the weapon as much as possible. Rest cheek on shoulder.</w:t>
      </w:r>
    </w:p>
    <w:p w14:paraId="06ADAF70" w14:textId="77777777" w:rsidR="00144C18" w:rsidRPr="00144C18" w:rsidRDefault="00144C18" w:rsidP="00D764E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0301DC6" w14:textId="77777777" w:rsidR="00D764EE" w:rsidRDefault="00D764EE" w:rsidP="00D764EE">
      <w:r w:rsidRPr="007D0900">
        <w:rPr>
          <w:noProof/>
        </w:rPr>
        <w:drawing>
          <wp:inline distT="0" distB="0" distL="0" distR="0" wp14:anchorId="7049386E" wp14:editId="4406C4E1">
            <wp:extent cx="5943600" cy="53432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16B6" w14:textId="77777777" w:rsidR="00D764EE" w:rsidRDefault="00144C18" w:rsidP="00144C18">
      <w:pPr>
        <w:jc w:val="center"/>
      </w:pPr>
      <w:r>
        <w:rPr>
          <w:b/>
          <w:bCs/>
          <w:sz w:val="20"/>
          <w:szCs w:val="20"/>
        </w:rPr>
        <w:t>Figure 6-13. Prone supported position</w:t>
      </w:r>
    </w:p>
    <w:p w14:paraId="68BB1F87" w14:textId="77777777" w:rsidR="00D764EE" w:rsidRDefault="00D764EE" w:rsidP="00D764EE"/>
    <w:p w14:paraId="6DB56EF5" w14:textId="77777777" w:rsidR="00D764EE" w:rsidRDefault="00D764EE" w:rsidP="00D764EE"/>
    <w:p w14:paraId="646EA2F0" w14:textId="77777777" w:rsidR="00D764EE" w:rsidRDefault="00D764EE" w:rsidP="00D764EE"/>
    <w:p w14:paraId="036DCDCC" w14:textId="77777777" w:rsidR="00D764EE" w:rsidRDefault="00D764EE" w:rsidP="00D764EE"/>
    <w:p w14:paraId="267CC136" w14:textId="77777777" w:rsidR="00D764EE" w:rsidRDefault="00D764EE" w:rsidP="007D0900"/>
    <w:sectPr w:rsidR="00D76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Italic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Bold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68E"/>
    <w:rsid w:val="00010F41"/>
    <w:rsid w:val="00044CDD"/>
    <w:rsid w:val="00144C18"/>
    <w:rsid w:val="00162DE6"/>
    <w:rsid w:val="001C3D7E"/>
    <w:rsid w:val="002A6FB7"/>
    <w:rsid w:val="002C297F"/>
    <w:rsid w:val="0040397B"/>
    <w:rsid w:val="00483E53"/>
    <w:rsid w:val="005101AC"/>
    <w:rsid w:val="00527E12"/>
    <w:rsid w:val="0064617B"/>
    <w:rsid w:val="00677825"/>
    <w:rsid w:val="00707B39"/>
    <w:rsid w:val="007D0900"/>
    <w:rsid w:val="007F568E"/>
    <w:rsid w:val="008331F1"/>
    <w:rsid w:val="009E4715"/>
    <w:rsid w:val="00B77300"/>
    <w:rsid w:val="00B96839"/>
    <w:rsid w:val="00D764EE"/>
    <w:rsid w:val="00EE4254"/>
    <w:rsid w:val="00F35F42"/>
    <w:rsid w:val="00F5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B50D4A"/>
  <w15:docId w15:val="{421C6ADA-9829-4CC7-A0CE-121678E2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9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D0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6186A-EF93-4F45-BB90-3FF08261A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Thornton, Matthew P SSG</dc:creator>
  <cp:keywords/>
  <dc:description/>
  <cp:lastModifiedBy>Colclough, Lukas W. SFC TRADOC USA</cp:lastModifiedBy>
  <cp:revision>3</cp:revision>
  <cp:lastPrinted>2020-09-25T13:19:00Z</cp:lastPrinted>
  <dcterms:created xsi:type="dcterms:W3CDTF">2020-11-10T16:21:00Z</dcterms:created>
  <dcterms:modified xsi:type="dcterms:W3CDTF">2020-11-16T13:58:00Z</dcterms:modified>
</cp:coreProperties>
</file>